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67C8" w:rsidRPr="00F95D23" w:rsidRDefault="000B4997">
      <w:pPr>
        <w:rPr>
          <w:b/>
          <w:lang w:val="en-GB"/>
        </w:rPr>
      </w:pPr>
      <w:r w:rsidRPr="00F95D23">
        <w:rPr>
          <w:b/>
          <w:lang w:val="en-GB"/>
        </w:rPr>
        <w:t>Assessing data quality using Gaussian Processes</w:t>
      </w:r>
    </w:p>
    <w:p w:rsidR="000B4997" w:rsidRDefault="000B4997">
      <w:pPr>
        <w:rPr>
          <w:lang w:val="en-GB"/>
        </w:rPr>
      </w:pPr>
    </w:p>
    <w:p w:rsidR="000B4997" w:rsidRPr="00F95D23" w:rsidRDefault="000B4997">
      <w:pPr>
        <w:rPr>
          <w:b/>
          <w:lang w:val="en-GB"/>
        </w:rPr>
      </w:pPr>
      <w:r w:rsidRPr="00F95D23">
        <w:rPr>
          <w:b/>
          <w:lang w:val="en-GB"/>
        </w:rPr>
        <w:t>Why GP?</w:t>
      </w:r>
    </w:p>
    <w:p w:rsidR="0010434E" w:rsidRDefault="0010434E" w:rsidP="0010434E">
      <w:pPr>
        <w:jc w:val="both"/>
        <w:rPr>
          <w:lang w:val="en-GB"/>
        </w:rPr>
      </w:pPr>
      <w:r>
        <w:rPr>
          <w:lang w:val="en-GB"/>
        </w:rPr>
        <w:t xml:space="preserve">When we perform a regression, we try to find a function </w:t>
      </w:r>
      <w:r w:rsidRPr="00703C6B">
        <w:rPr>
          <w:i/>
          <w:lang w:val="en-GB"/>
        </w:rPr>
        <w:t>f</w:t>
      </w:r>
      <w:r>
        <w:rPr>
          <w:lang w:val="en-GB"/>
        </w:rPr>
        <w:t xml:space="preserve"> that maps the inputs </w:t>
      </w:r>
      <w:r>
        <w:rPr>
          <w:b/>
          <w:lang w:val="en-GB"/>
        </w:rPr>
        <w:t>X</w:t>
      </w:r>
      <w:r>
        <w:rPr>
          <w:lang w:val="en-GB"/>
        </w:rPr>
        <w:t xml:space="preserve"> to the variable of interest or target </w:t>
      </w:r>
      <w:r w:rsidRPr="00703C6B">
        <w:rPr>
          <w:b/>
          <w:i/>
          <w:lang w:val="en-GB"/>
        </w:rPr>
        <w:t>y</w:t>
      </w:r>
      <w:r>
        <w:rPr>
          <w:lang w:val="en-GB"/>
        </w:rPr>
        <w:t xml:space="preserve">. This function </w:t>
      </w:r>
      <w:r w:rsidRPr="00703C6B">
        <w:rPr>
          <w:i/>
          <w:lang w:val="en-GB"/>
        </w:rPr>
        <w:t>f</w:t>
      </w:r>
      <w:r>
        <w:rPr>
          <w:lang w:val="en-GB"/>
        </w:rPr>
        <w:t xml:space="preserve"> is usually set a priori by the user.  Furthermore, hyperparameters, such as the order of a polynomial fit, also need to be fixed a priori. Increasing the complexity of the function </w:t>
      </w:r>
      <w:r w:rsidRPr="00C444D4">
        <w:rPr>
          <w:i/>
          <w:lang w:val="en-GB"/>
        </w:rPr>
        <w:t>f</w:t>
      </w:r>
      <w:r>
        <w:rPr>
          <w:lang w:val="en-GB"/>
        </w:rPr>
        <w:t xml:space="preserve"> can lead to a perfect fit of the data. However, the model will also fit the noise in the data, i.e. it </w:t>
      </w:r>
      <w:proofErr w:type="gramStart"/>
      <w:r>
        <w:rPr>
          <w:lang w:val="en-GB"/>
        </w:rPr>
        <w:t>will</w:t>
      </w:r>
      <w:proofErr w:type="gramEnd"/>
      <w:r>
        <w:rPr>
          <w:lang w:val="en-GB"/>
        </w:rPr>
        <w:t xml:space="preserve"> over-fit, which is not desirable.</w:t>
      </w:r>
    </w:p>
    <w:p w:rsidR="000B4997" w:rsidRDefault="000B4997" w:rsidP="000F7D91">
      <w:pPr>
        <w:jc w:val="both"/>
        <w:rPr>
          <w:lang w:val="en-GB"/>
        </w:rPr>
      </w:pPr>
      <w:r>
        <w:rPr>
          <w:lang w:val="en-GB"/>
        </w:rPr>
        <w:t xml:space="preserve">Gaussian Processes provide an automatic and robust framework to perform multivariate regression. Its Bayesian formulation allows predicting the variable of interest for new/unseen data points. Furthermore, it provides </w:t>
      </w:r>
      <w:r w:rsidR="00F34E23">
        <w:rPr>
          <w:lang w:val="en-GB"/>
        </w:rPr>
        <w:t xml:space="preserve">confidence intervals which boundaries depends on the data density: if the density is locally high, the variance will be small, on the opposite, if the density is low, the variance is larger, leading to more distant </w:t>
      </w:r>
      <w:r w:rsidR="000D1BD7">
        <w:rPr>
          <w:lang w:val="en-GB"/>
        </w:rPr>
        <w:t xml:space="preserve">confidence </w:t>
      </w:r>
      <w:r w:rsidR="00F34E23">
        <w:rPr>
          <w:lang w:val="en-GB"/>
        </w:rPr>
        <w:t>boundaries (illustrated in figure 1).</w:t>
      </w:r>
    </w:p>
    <w:p w:rsidR="00F34E23" w:rsidRDefault="00F34E23">
      <w:pPr>
        <w:rPr>
          <w:lang w:val="en-GB"/>
        </w:rPr>
      </w:pPr>
    </w:p>
    <w:p w:rsidR="00F34E23" w:rsidRPr="00A54F09" w:rsidRDefault="00A54F09" w:rsidP="00020E3A">
      <w:pPr>
        <w:jc w:val="center"/>
        <w:rPr>
          <w:lang w:val="en-GB"/>
        </w:rPr>
      </w:pPr>
      <w:r>
        <w:rPr>
          <w:noProof/>
        </w:rPr>
        <w:drawing>
          <wp:inline distT="0" distB="0" distL="0" distR="0">
            <wp:extent cx="4429125" cy="3315922"/>
            <wp:effectExtent l="19050" t="0" r="9525" b="0"/>
            <wp:docPr id="5" name="Image 1" descr="C:\codes\GP_petit\fig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odes\GP_petit\figure1.tif"/>
                    <pic:cNvPicPr>
                      <a:picLocks noChangeAspect="1" noChangeArrowheads="1"/>
                    </pic:cNvPicPr>
                  </pic:nvPicPr>
                  <pic:blipFill>
                    <a:blip r:embed="rId5"/>
                    <a:srcRect/>
                    <a:stretch>
                      <a:fillRect/>
                    </a:stretch>
                  </pic:blipFill>
                  <pic:spPr bwMode="auto">
                    <a:xfrm>
                      <a:off x="0" y="0"/>
                      <a:ext cx="4429125" cy="3315922"/>
                    </a:xfrm>
                    <a:prstGeom prst="rect">
                      <a:avLst/>
                    </a:prstGeom>
                    <a:noFill/>
                    <a:ln w="9525">
                      <a:noFill/>
                      <a:miter lim="800000"/>
                      <a:headEnd/>
                      <a:tailEnd/>
                    </a:ln>
                  </pic:spPr>
                </pic:pic>
              </a:graphicData>
            </a:graphic>
          </wp:inline>
        </w:drawing>
      </w:r>
    </w:p>
    <w:p w:rsidR="000F7D91" w:rsidRDefault="00020E3A" w:rsidP="00020E3A">
      <w:pPr>
        <w:jc w:val="center"/>
        <w:rPr>
          <w:lang w:val="en-GB"/>
        </w:rPr>
      </w:pPr>
      <w:r>
        <w:rPr>
          <w:lang w:val="en-GB"/>
        </w:rPr>
        <w:t xml:space="preserve">Figure 1: </w:t>
      </w:r>
      <w:r w:rsidR="000F7D91">
        <w:rPr>
          <w:lang w:val="en-GB"/>
        </w:rPr>
        <w:t xml:space="preserve">Fitted sinusoid with </w:t>
      </w:r>
      <w:r w:rsidR="00D02A28">
        <w:rPr>
          <w:lang w:val="en-GB"/>
        </w:rPr>
        <w:t xml:space="preserve">few </w:t>
      </w:r>
      <w:r w:rsidR="000F7D91">
        <w:rPr>
          <w:lang w:val="en-GB"/>
        </w:rPr>
        <w:t>data points</w:t>
      </w:r>
      <w:r w:rsidR="00D02A28">
        <w:rPr>
          <w:lang w:val="en-GB"/>
        </w:rPr>
        <w:t>, generated at random</w:t>
      </w:r>
      <w:r w:rsidR="000F7D91">
        <w:rPr>
          <w:lang w:val="en-GB"/>
        </w:rPr>
        <w:t>. The confidence boundaries at 95% (in grey) are more distant from the mean fitted function (in blue) when the data points (blue crosses) are scarce.</w:t>
      </w:r>
    </w:p>
    <w:p w:rsidR="000F7D91" w:rsidRDefault="000F7D91" w:rsidP="000F7D91">
      <w:pPr>
        <w:jc w:val="both"/>
        <w:rPr>
          <w:lang w:val="en-GB"/>
        </w:rPr>
      </w:pPr>
    </w:p>
    <w:p w:rsidR="000F7D91" w:rsidRPr="00F95D23" w:rsidRDefault="000F7D91" w:rsidP="000F7D91">
      <w:pPr>
        <w:jc w:val="both"/>
        <w:rPr>
          <w:b/>
          <w:lang w:val="en-GB"/>
        </w:rPr>
      </w:pPr>
      <w:r w:rsidRPr="00F95D23">
        <w:rPr>
          <w:b/>
          <w:lang w:val="en-GB"/>
        </w:rPr>
        <w:t>What is Gaussian Processes Regression?</w:t>
      </w:r>
    </w:p>
    <w:p w:rsidR="00F821A4" w:rsidRDefault="00F821A4" w:rsidP="000F7D91">
      <w:pPr>
        <w:jc w:val="both"/>
        <w:rPr>
          <w:lang w:val="en-GB"/>
        </w:rPr>
      </w:pPr>
      <w:r>
        <w:rPr>
          <w:lang w:val="en-GB"/>
        </w:rPr>
        <w:t>This section is a brief explanation of Gaussian Processes (Rasmussen and Williams, 2006).</w:t>
      </w:r>
      <w:r w:rsidR="0010434E">
        <w:rPr>
          <w:lang w:val="en-GB"/>
        </w:rPr>
        <w:t xml:space="preserve"> The interested reader can refer to (Rasmussen and Williams, 2006) and to the Gaussian Processes website (footnote with the address).</w:t>
      </w:r>
    </w:p>
    <w:p w:rsidR="006E0E54" w:rsidRDefault="006E0E54" w:rsidP="000F7D91">
      <w:pPr>
        <w:jc w:val="both"/>
        <w:rPr>
          <w:lang w:val="en-GB"/>
        </w:rPr>
      </w:pPr>
      <w:r>
        <w:rPr>
          <w:lang w:val="en-GB"/>
        </w:rPr>
        <w:t>Gaussian Processes are based on the Bayesian analysis of the standard linear model:</w:t>
      </w:r>
    </w:p>
    <w:p w:rsidR="006E0E54" w:rsidRPr="006E0E54" w:rsidRDefault="006E0E54" w:rsidP="006E0E54">
      <w:pPr>
        <w:jc w:val="both"/>
      </w:pPr>
      <w:proofErr w:type="gramStart"/>
      <w:r w:rsidRPr="006E0E54">
        <w:rPr>
          <w:i/>
        </w:rPr>
        <w:t>f</w:t>
      </w:r>
      <w:r w:rsidRPr="006E0E54">
        <w:t>(</w:t>
      </w:r>
      <w:proofErr w:type="gramEnd"/>
      <w:r w:rsidRPr="006E0E54">
        <w:rPr>
          <w:b/>
        </w:rPr>
        <w:t>x</w:t>
      </w:r>
      <w:r w:rsidRPr="006E0E54">
        <w:t xml:space="preserve">)= </w:t>
      </w:r>
      <w:proofErr w:type="spellStart"/>
      <w:r w:rsidRPr="006E0E54">
        <w:rPr>
          <w:b/>
        </w:rPr>
        <w:t>x</w:t>
      </w:r>
      <w:r w:rsidRPr="006E0E54">
        <w:rPr>
          <w:vertAlign w:val="superscript"/>
        </w:rPr>
        <w:t>T</w:t>
      </w:r>
      <w:proofErr w:type="spellEnd"/>
      <w:r w:rsidRPr="006E0E54">
        <w:t xml:space="preserve"> </w:t>
      </w:r>
      <w:r w:rsidRPr="006E0E54">
        <w:rPr>
          <w:b/>
        </w:rPr>
        <w:t>w</w:t>
      </w:r>
      <w:r w:rsidRPr="006E0E54">
        <w:t xml:space="preserve">, </w:t>
      </w:r>
      <w:r w:rsidRPr="00F92B42">
        <w:rPr>
          <w:i/>
        </w:rPr>
        <w:t>y</w:t>
      </w:r>
      <w:r w:rsidRPr="006E0E54">
        <w:t>=</w:t>
      </w:r>
      <w:r w:rsidRPr="00F92B42">
        <w:rPr>
          <w:i/>
        </w:rPr>
        <w:t>f</w:t>
      </w:r>
      <w:r w:rsidRPr="006E0E54">
        <w:t>(</w:t>
      </w:r>
      <w:r w:rsidRPr="00F92B42">
        <w:rPr>
          <w:b/>
        </w:rPr>
        <w:t>x</w:t>
      </w:r>
      <w:r w:rsidRPr="006E0E54">
        <w:t>)+\</w:t>
      </w:r>
      <w:proofErr w:type="spellStart"/>
      <w:r w:rsidRPr="006E0E54">
        <w:t>varepsilon</w:t>
      </w:r>
      <w:proofErr w:type="spellEnd"/>
    </w:p>
    <w:p w:rsidR="006E0E54" w:rsidRDefault="006E0E54" w:rsidP="006E0E54">
      <w:pPr>
        <w:jc w:val="both"/>
        <w:rPr>
          <w:lang w:val="en-GB"/>
        </w:rPr>
      </w:pPr>
      <w:r>
        <w:rPr>
          <w:lang w:val="en-GB"/>
        </w:rPr>
        <w:t xml:space="preserve">With </w:t>
      </w:r>
      <w:r w:rsidRPr="00703C6B">
        <w:rPr>
          <w:b/>
          <w:lang w:val="en-GB"/>
        </w:rPr>
        <w:t>w</w:t>
      </w:r>
      <w:r>
        <w:rPr>
          <w:lang w:val="en-GB"/>
        </w:rPr>
        <w:t xml:space="preserve">, the </w:t>
      </w:r>
      <w:r w:rsidR="00F92B42">
        <w:rPr>
          <w:lang w:val="en-GB"/>
        </w:rPr>
        <w:t xml:space="preserve">vector of </w:t>
      </w:r>
      <w:r>
        <w:rPr>
          <w:lang w:val="en-GB"/>
        </w:rPr>
        <w:t>parameters</w:t>
      </w:r>
      <w:r w:rsidR="00F92B42">
        <w:rPr>
          <w:lang w:val="en-GB"/>
        </w:rPr>
        <w:t xml:space="preserve"> (weights)</w:t>
      </w:r>
      <w:r>
        <w:rPr>
          <w:lang w:val="en-GB"/>
        </w:rPr>
        <w:t xml:space="preserve"> of the model</w:t>
      </w:r>
      <w:r w:rsidR="00F92B42">
        <w:rPr>
          <w:lang w:val="en-GB"/>
        </w:rPr>
        <w:t xml:space="preserve"> and \</w:t>
      </w:r>
      <w:proofErr w:type="spellStart"/>
      <w:r w:rsidR="00F92B42">
        <w:rPr>
          <w:lang w:val="en-GB"/>
        </w:rPr>
        <w:t>varepsilon</w:t>
      </w:r>
      <w:proofErr w:type="spellEnd"/>
      <w:r w:rsidR="00F92B42">
        <w:rPr>
          <w:lang w:val="en-GB"/>
        </w:rPr>
        <w:t xml:space="preserve"> an error term distr</w:t>
      </w:r>
      <w:r w:rsidR="00A7309E">
        <w:rPr>
          <w:lang w:val="en-GB"/>
        </w:rPr>
        <w:t>ibu</w:t>
      </w:r>
      <w:r w:rsidR="00F92B42">
        <w:rPr>
          <w:lang w:val="en-GB"/>
        </w:rPr>
        <w:t>ted according to a Gaussian with zero mean and variance \sigma</w:t>
      </w:r>
      <w:r w:rsidR="0065684E">
        <w:rPr>
          <w:lang w:val="en-GB"/>
        </w:rPr>
        <w:t>_n</w:t>
      </w:r>
      <w:r w:rsidR="00F92B42">
        <w:rPr>
          <w:lang w:val="en-GB"/>
        </w:rPr>
        <w:t>².</w:t>
      </w:r>
    </w:p>
    <w:p w:rsidR="00A7309E" w:rsidRDefault="00F92B42" w:rsidP="006E0E54">
      <w:pPr>
        <w:jc w:val="both"/>
        <w:rPr>
          <w:lang w:val="en-GB"/>
        </w:rPr>
      </w:pPr>
      <w:r>
        <w:rPr>
          <w:lang w:val="en-GB"/>
        </w:rPr>
        <w:lastRenderedPageBreak/>
        <w:t xml:space="preserve">Using </w:t>
      </w:r>
      <w:proofErr w:type="spellStart"/>
      <w:r>
        <w:rPr>
          <w:lang w:val="en-GB"/>
        </w:rPr>
        <w:t>Baye’s</w:t>
      </w:r>
      <w:proofErr w:type="spellEnd"/>
      <w:r>
        <w:rPr>
          <w:lang w:val="en-GB"/>
        </w:rPr>
        <w:t xml:space="preserve"> rule, we can compute the probability density of the observations given the model parameters </w:t>
      </w:r>
      <w:proofErr w:type="gramStart"/>
      <w:r>
        <w:rPr>
          <w:lang w:val="en-GB"/>
        </w:rPr>
        <w:t>p(</w:t>
      </w:r>
      <w:proofErr w:type="spellStart"/>
      <w:proofErr w:type="gramEnd"/>
      <w:r w:rsidRPr="0065684E">
        <w:rPr>
          <w:b/>
          <w:i/>
          <w:lang w:val="en-GB"/>
        </w:rPr>
        <w:t>y</w:t>
      </w:r>
      <w:r>
        <w:rPr>
          <w:lang w:val="en-GB"/>
        </w:rPr>
        <w:t>|</w:t>
      </w:r>
      <w:r w:rsidRPr="0065684E">
        <w:rPr>
          <w:b/>
          <w:lang w:val="en-GB"/>
        </w:rPr>
        <w:t>X</w:t>
      </w:r>
      <w:r>
        <w:rPr>
          <w:lang w:val="en-GB"/>
        </w:rPr>
        <w:t>,</w:t>
      </w:r>
      <w:r w:rsidRPr="0065684E">
        <w:rPr>
          <w:b/>
          <w:lang w:val="en-GB"/>
        </w:rPr>
        <w:t>w</w:t>
      </w:r>
      <w:proofErr w:type="spellEnd"/>
      <w:r>
        <w:rPr>
          <w:lang w:val="en-GB"/>
        </w:rPr>
        <w:t>), a.k.a. the likelihood and then make inferences</w:t>
      </w:r>
      <w:r w:rsidR="00A7309E">
        <w:rPr>
          <w:lang w:val="en-GB"/>
        </w:rPr>
        <w:t xml:space="preserve"> on the model parameters:</w:t>
      </w:r>
    </w:p>
    <w:p w:rsidR="00A7309E" w:rsidRDefault="00A7309E" w:rsidP="006E0E54">
      <w:pPr>
        <w:jc w:val="both"/>
        <w:rPr>
          <w:lang w:val="en-GB"/>
        </w:rPr>
      </w:pPr>
      <w:proofErr w:type="gramStart"/>
      <w:r>
        <w:rPr>
          <w:lang w:val="en-GB"/>
        </w:rPr>
        <w:t>posterior</w:t>
      </w:r>
      <w:proofErr w:type="gramEnd"/>
      <w:r>
        <w:rPr>
          <w:lang w:val="en-GB"/>
        </w:rPr>
        <w:t>=\</w:t>
      </w:r>
      <w:proofErr w:type="spellStart"/>
      <w:r>
        <w:rPr>
          <w:lang w:val="en-GB"/>
        </w:rPr>
        <w:t>frac</w:t>
      </w:r>
      <w:proofErr w:type="spellEnd"/>
      <w:r>
        <w:rPr>
          <w:lang w:val="en-GB"/>
        </w:rPr>
        <w:t>{likelihood \times prior}{marginal likelihood}</w:t>
      </w:r>
    </w:p>
    <w:p w:rsidR="00F92B42" w:rsidRDefault="00F92B42" w:rsidP="006E0E54">
      <w:pPr>
        <w:jc w:val="both"/>
        <w:rPr>
          <w:lang w:val="en-GB"/>
        </w:rPr>
      </w:pPr>
      <w:r>
        <w:rPr>
          <w:lang w:val="en-GB"/>
        </w:rPr>
        <w:t xml:space="preserve"> </w:t>
      </w:r>
      <w:r w:rsidR="00A7309E">
        <w:rPr>
          <w:lang w:val="en-GB"/>
        </w:rPr>
        <w:t>p(</w:t>
      </w:r>
      <w:proofErr w:type="spellStart"/>
      <w:r w:rsidR="00A7309E" w:rsidRPr="0065684E">
        <w:rPr>
          <w:b/>
          <w:lang w:val="en-GB"/>
        </w:rPr>
        <w:t>w</w:t>
      </w:r>
      <w:r w:rsidR="00A7309E">
        <w:rPr>
          <w:lang w:val="en-GB"/>
        </w:rPr>
        <w:t>|</w:t>
      </w:r>
      <w:r w:rsidR="00A7309E" w:rsidRPr="0065684E">
        <w:rPr>
          <w:b/>
          <w:i/>
          <w:lang w:val="en-GB"/>
        </w:rPr>
        <w:t>y</w:t>
      </w:r>
      <w:r w:rsidR="00A7309E">
        <w:rPr>
          <w:lang w:val="en-GB"/>
        </w:rPr>
        <w:t>,</w:t>
      </w:r>
      <w:r w:rsidR="00A7309E" w:rsidRPr="0065684E">
        <w:rPr>
          <w:b/>
          <w:lang w:val="en-GB"/>
        </w:rPr>
        <w:t>X</w:t>
      </w:r>
      <w:proofErr w:type="spellEnd"/>
      <w:r w:rsidR="00A7309E">
        <w:rPr>
          <w:lang w:val="en-GB"/>
        </w:rPr>
        <w:t>)=\</w:t>
      </w:r>
      <w:proofErr w:type="spellStart"/>
      <w:r w:rsidR="00A7309E">
        <w:rPr>
          <w:lang w:val="en-GB"/>
        </w:rPr>
        <w:t>frac</w:t>
      </w:r>
      <w:proofErr w:type="spellEnd"/>
      <w:r w:rsidR="00A7309E">
        <w:rPr>
          <w:lang w:val="en-GB"/>
        </w:rPr>
        <w:t>{p(</w:t>
      </w:r>
      <w:proofErr w:type="spellStart"/>
      <w:r w:rsidR="00A7309E" w:rsidRPr="0065684E">
        <w:rPr>
          <w:b/>
          <w:i/>
          <w:lang w:val="en-GB"/>
        </w:rPr>
        <w:t>y</w:t>
      </w:r>
      <w:r w:rsidR="00A7309E">
        <w:rPr>
          <w:lang w:val="en-GB"/>
        </w:rPr>
        <w:t>|</w:t>
      </w:r>
      <w:r w:rsidR="00A7309E" w:rsidRPr="0065684E">
        <w:rPr>
          <w:b/>
          <w:lang w:val="en-GB"/>
        </w:rPr>
        <w:t>X</w:t>
      </w:r>
      <w:r w:rsidR="00A7309E">
        <w:rPr>
          <w:lang w:val="en-GB"/>
        </w:rPr>
        <w:t>,</w:t>
      </w:r>
      <w:r w:rsidR="00A7309E" w:rsidRPr="0065684E">
        <w:rPr>
          <w:b/>
          <w:lang w:val="en-GB"/>
        </w:rPr>
        <w:t>w</w:t>
      </w:r>
      <w:proofErr w:type="spellEnd"/>
      <w:r w:rsidR="00A7309E">
        <w:rPr>
          <w:lang w:val="en-GB"/>
        </w:rPr>
        <w:t>) p(</w:t>
      </w:r>
      <w:r w:rsidR="00A7309E" w:rsidRPr="0065684E">
        <w:rPr>
          <w:b/>
          <w:lang w:val="en-GB"/>
        </w:rPr>
        <w:t>w</w:t>
      </w:r>
      <w:r w:rsidR="00A7309E">
        <w:rPr>
          <w:lang w:val="en-GB"/>
        </w:rPr>
        <w:t>)}{p(</w:t>
      </w:r>
      <w:proofErr w:type="spellStart"/>
      <w:r w:rsidR="00A7309E" w:rsidRPr="0065684E">
        <w:rPr>
          <w:b/>
          <w:i/>
          <w:lang w:val="en-GB"/>
        </w:rPr>
        <w:t>y</w:t>
      </w:r>
      <w:r w:rsidR="00A7309E">
        <w:rPr>
          <w:lang w:val="en-GB"/>
        </w:rPr>
        <w:t>|</w:t>
      </w:r>
      <w:r w:rsidR="00A7309E" w:rsidRPr="0065684E">
        <w:rPr>
          <w:b/>
          <w:lang w:val="en-GB"/>
        </w:rPr>
        <w:t>X</w:t>
      </w:r>
      <w:proofErr w:type="spellEnd"/>
      <w:r w:rsidR="00A7309E">
        <w:rPr>
          <w:lang w:val="en-GB"/>
        </w:rPr>
        <w:t>)}</w:t>
      </w:r>
    </w:p>
    <w:p w:rsidR="006E0E54" w:rsidRDefault="00A7309E" w:rsidP="000F7D91">
      <w:pPr>
        <w:jc w:val="both"/>
        <w:rPr>
          <w:lang w:val="en-GB"/>
        </w:rPr>
      </w:pPr>
      <w:r>
        <w:rPr>
          <w:lang w:val="en-GB"/>
        </w:rPr>
        <w:t>Exact inference is possible when using Gaussian priors over the model weights</w:t>
      </w:r>
      <w:r w:rsidR="00F821A4">
        <w:rPr>
          <w:lang w:val="en-GB"/>
        </w:rPr>
        <w:t xml:space="preserve"> </w:t>
      </w:r>
      <w:proofErr w:type="gramStart"/>
      <w:r w:rsidR="00F821A4">
        <w:rPr>
          <w:lang w:val="en-GB"/>
        </w:rPr>
        <w:t>p(</w:t>
      </w:r>
      <w:proofErr w:type="gramEnd"/>
      <w:r w:rsidR="00F821A4" w:rsidRPr="0065684E">
        <w:rPr>
          <w:b/>
          <w:lang w:val="en-GB"/>
        </w:rPr>
        <w:t>w</w:t>
      </w:r>
      <w:r w:rsidR="00F821A4">
        <w:rPr>
          <w:lang w:val="en-GB"/>
        </w:rPr>
        <w:t>)~N(0,\</w:t>
      </w:r>
      <w:proofErr w:type="spellStart"/>
      <w:r w:rsidR="00F821A4">
        <w:rPr>
          <w:lang w:val="en-GB"/>
        </w:rPr>
        <w:t>Sigma_p</w:t>
      </w:r>
      <w:proofErr w:type="spellEnd"/>
      <w:r w:rsidR="00F821A4">
        <w:rPr>
          <w:lang w:val="en-GB"/>
        </w:rPr>
        <w:t>)</w:t>
      </w:r>
      <w:r>
        <w:rPr>
          <w:lang w:val="en-GB"/>
        </w:rPr>
        <w:t xml:space="preserve">. Finally, the predictive distribution of a new/unseen sample </w:t>
      </w:r>
      <w:r w:rsidRPr="0065684E">
        <w:rPr>
          <w:b/>
          <w:lang w:val="en-GB"/>
        </w:rPr>
        <w:t>x</w:t>
      </w:r>
      <w:r>
        <w:rPr>
          <w:lang w:val="en-GB"/>
        </w:rPr>
        <w:t>* (</w:t>
      </w:r>
      <w:proofErr w:type="gramStart"/>
      <w:r>
        <w:rPr>
          <w:lang w:val="en-GB"/>
        </w:rPr>
        <w:t>p(</w:t>
      </w:r>
      <w:proofErr w:type="gramEnd"/>
      <w:r w:rsidRPr="0065684E">
        <w:rPr>
          <w:i/>
          <w:lang w:val="en-GB"/>
        </w:rPr>
        <w:t>f</w:t>
      </w:r>
      <w:r>
        <w:rPr>
          <w:lang w:val="en-GB"/>
        </w:rPr>
        <w:t>*|</w:t>
      </w:r>
      <w:r w:rsidRPr="0065684E">
        <w:rPr>
          <w:b/>
          <w:lang w:val="en-GB"/>
        </w:rPr>
        <w:t>x</w:t>
      </w:r>
      <w:r>
        <w:rPr>
          <w:lang w:val="en-GB"/>
        </w:rPr>
        <w:t>*,</w:t>
      </w:r>
      <w:proofErr w:type="spellStart"/>
      <w:r w:rsidRPr="0065684E">
        <w:rPr>
          <w:b/>
          <w:lang w:val="en-GB"/>
        </w:rPr>
        <w:t>X</w:t>
      </w:r>
      <w:r>
        <w:rPr>
          <w:lang w:val="en-GB"/>
        </w:rPr>
        <w:t>,</w:t>
      </w:r>
      <w:r w:rsidRPr="0065684E">
        <w:rPr>
          <w:b/>
          <w:i/>
          <w:lang w:val="en-GB"/>
        </w:rPr>
        <w:t>y</w:t>
      </w:r>
      <w:proofErr w:type="spellEnd"/>
      <w:r>
        <w:rPr>
          <w:lang w:val="en-GB"/>
        </w:rPr>
        <w:t>)) is also Gaussian and can then be comput</w:t>
      </w:r>
      <w:r w:rsidR="0065684E">
        <w:rPr>
          <w:lang w:val="en-GB"/>
        </w:rPr>
        <w:t>ed, allowing to make predictions.</w:t>
      </w:r>
    </w:p>
    <w:p w:rsidR="00A7309E" w:rsidRDefault="00F821A4" w:rsidP="000F7D91">
      <w:pPr>
        <w:jc w:val="both"/>
        <w:rPr>
          <w:lang w:val="en-GB"/>
        </w:rPr>
      </w:pPr>
      <w:r>
        <w:rPr>
          <w:lang w:val="en-GB"/>
        </w:rPr>
        <w:t>A simple idea to extend the expressiveness of the standard linear model is to project the inputs into a high dimensional space using a set of basis function, \phi(</w:t>
      </w:r>
      <w:r w:rsidRPr="0065684E">
        <w:rPr>
          <w:b/>
          <w:lang w:val="en-GB"/>
        </w:rPr>
        <w:t>x</w:t>
      </w:r>
      <w:r>
        <w:rPr>
          <w:lang w:val="en-GB"/>
        </w:rPr>
        <w:t>). To obtain a polynomial model, we could then use \phi(</w:t>
      </w:r>
      <w:r w:rsidRPr="0065684E">
        <w:rPr>
          <w:b/>
          <w:lang w:val="en-GB"/>
        </w:rPr>
        <w:t>x</w:t>
      </w:r>
      <w:proofErr w:type="gramStart"/>
      <w:r>
        <w:rPr>
          <w:lang w:val="en-GB"/>
        </w:rPr>
        <w:t>)=</w:t>
      </w:r>
      <w:proofErr w:type="gramEnd"/>
      <w:r>
        <w:rPr>
          <w:lang w:val="en-GB"/>
        </w:rPr>
        <w:t>(1,</w:t>
      </w:r>
      <w:r w:rsidRPr="0065684E">
        <w:rPr>
          <w:b/>
          <w:lang w:val="en-GB"/>
        </w:rPr>
        <w:t>x</w:t>
      </w:r>
      <w:r>
        <w:rPr>
          <w:lang w:val="en-GB"/>
        </w:rPr>
        <w:t>,</w:t>
      </w:r>
      <w:r w:rsidRPr="0065684E">
        <w:rPr>
          <w:b/>
          <w:lang w:val="en-GB"/>
        </w:rPr>
        <w:t>x</w:t>
      </w:r>
      <w:r>
        <w:rPr>
          <w:lang w:val="en-GB"/>
        </w:rPr>
        <w:t>²,...)</w:t>
      </w:r>
      <w:r w:rsidRPr="00F821A4">
        <w:rPr>
          <w:vertAlign w:val="superscript"/>
          <w:lang w:val="en-GB"/>
        </w:rPr>
        <w:t>T</w:t>
      </w:r>
      <w:r>
        <w:rPr>
          <w:lang w:val="en-GB"/>
        </w:rPr>
        <w:t>. As long as the basis functions are independent of the model parameters, the model is linear in the model weights and hence analytically tractable.</w:t>
      </w:r>
      <w:r w:rsidR="0010434E">
        <w:rPr>
          <w:lang w:val="en-GB"/>
        </w:rPr>
        <w:t xml:space="preserve"> \phi(</w:t>
      </w:r>
      <w:r w:rsidR="0010434E" w:rsidRPr="0065684E">
        <w:rPr>
          <w:b/>
          <w:lang w:val="en-GB"/>
        </w:rPr>
        <w:t>x</w:t>
      </w:r>
      <w:r w:rsidR="0010434E">
        <w:rPr>
          <w:lang w:val="en-GB"/>
        </w:rPr>
        <w:t xml:space="preserve">) can then replace any occurrence of </w:t>
      </w:r>
      <w:r w:rsidR="0010434E" w:rsidRPr="0065684E">
        <w:rPr>
          <w:b/>
          <w:lang w:val="en-GB"/>
        </w:rPr>
        <w:t>x</w:t>
      </w:r>
      <w:r w:rsidR="0010434E">
        <w:rPr>
          <w:lang w:val="en-GB"/>
        </w:rPr>
        <w:t xml:space="preserve"> in the standard linear model. This leads to the definition of the </w:t>
      </w:r>
      <w:r w:rsidR="0010434E" w:rsidRPr="0065684E">
        <w:rPr>
          <w:i/>
          <w:lang w:val="en-GB"/>
        </w:rPr>
        <w:t>covariance function</w:t>
      </w:r>
      <w:r w:rsidR="0010434E">
        <w:rPr>
          <w:lang w:val="en-GB"/>
        </w:rPr>
        <w:t xml:space="preserve">, or </w:t>
      </w:r>
      <w:r w:rsidR="0010434E" w:rsidRPr="0065684E">
        <w:rPr>
          <w:i/>
          <w:lang w:val="en-GB"/>
        </w:rPr>
        <w:t>kernel</w:t>
      </w:r>
      <w:r w:rsidR="0010434E">
        <w:rPr>
          <w:lang w:val="en-GB"/>
        </w:rPr>
        <w:t>:</w:t>
      </w:r>
    </w:p>
    <w:p w:rsidR="0010434E" w:rsidRDefault="0010434E" w:rsidP="000F7D91">
      <w:pPr>
        <w:jc w:val="both"/>
      </w:pPr>
      <w:proofErr w:type="gramStart"/>
      <w:r w:rsidRPr="0010434E">
        <w:t>k(</w:t>
      </w:r>
      <w:proofErr w:type="spellStart"/>
      <w:proofErr w:type="gramEnd"/>
      <w:r w:rsidRPr="0065684E">
        <w:rPr>
          <w:b/>
        </w:rPr>
        <w:t>x</w:t>
      </w:r>
      <w:r w:rsidRPr="0010434E">
        <w:t>,</w:t>
      </w:r>
      <w:r w:rsidRPr="0065684E">
        <w:rPr>
          <w:b/>
        </w:rPr>
        <w:t>x</w:t>
      </w:r>
      <w:proofErr w:type="spellEnd"/>
      <w:r w:rsidRPr="0065684E">
        <w:rPr>
          <w:b/>
        </w:rPr>
        <w:t>’</w:t>
      </w:r>
      <w:r w:rsidRPr="0010434E">
        <w:t>)=\phi(</w:t>
      </w:r>
      <w:r w:rsidRPr="0065684E">
        <w:rPr>
          <w:b/>
        </w:rPr>
        <w:t>x</w:t>
      </w:r>
      <w:r w:rsidRPr="0010434E">
        <w:t>)</w:t>
      </w:r>
      <w:r w:rsidRPr="007205B4">
        <w:rPr>
          <w:vertAlign w:val="superscript"/>
        </w:rPr>
        <w:t>T</w:t>
      </w:r>
      <w:r w:rsidRPr="0010434E">
        <w:t xml:space="preserve"> \</w:t>
      </w:r>
      <w:proofErr w:type="spellStart"/>
      <w:r w:rsidRPr="0010434E">
        <w:t>Sigma_p</w:t>
      </w:r>
      <w:proofErr w:type="spellEnd"/>
      <w:r w:rsidRPr="0010434E">
        <w:t xml:space="preserve"> \phi(</w:t>
      </w:r>
      <w:r w:rsidRPr="0065684E">
        <w:rPr>
          <w:b/>
        </w:rPr>
        <w:t>x’</w:t>
      </w:r>
      <w:r>
        <w:t>)</w:t>
      </w:r>
    </w:p>
    <w:p w:rsidR="007205B4" w:rsidRPr="007205B4" w:rsidRDefault="007205B4" w:rsidP="000F7D91">
      <w:pPr>
        <w:jc w:val="both"/>
        <w:rPr>
          <w:lang w:val="en-GB"/>
        </w:rPr>
      </w:pPr>
      <w:r w:rsidRPr="007205B4">
        <w:rPr>
          <w:lang w:val="en-GB"/>
        </w:rPr>
        <w:t xml:space="preserve">Replacing inner products in input space by </w:t>
      </w:r>
      <w:proofErr w:type="gramStart"/>
      <w:r w:rsidRPr="007205B4">
        <w:rPr>
          <w:lang w:val="en-GB"/>
        </w:rPr>
        <w:t>k(</w:t>
      </w:r>
      <w:proofErr w:type="spellStart"/>
      <w:proofErr w:type="gramEnd"/>
      <w:r w:rsidRPr="0065684E">
        <w:rPr>
          <w:b/>
          <w:lang w:val="en-GB"/>
        </w:rPr>
        <w:t>x</w:t>
      </w:r>
      <w:r w:rsidRPr="007205B4">
        <w:rPr>
          <w:lang w:val="en-GB"/>
        </w:rPr>
        <w:t>,</w:t>
      </w:r>
      <w:r w:rsidRPr="0065684E">
        <w:rPr>
          <w:b/>
          <w:lang w:val="en-GB"/>
        </w:rPr>
        <w:t>x</w:t>
      </w:r>
      <w:proofErr w:type="spellEnd"/>
      <w:r w:rsidRPr="0065684E">
        <w:rPr>
          <w:b/>
          <w:lang w:val="en-GB"/>
        </w:rPr>
        <w:t>’</w:t>
      </w:r>
      <w:r w:rsidRPr="007205B4">
        <w:rPr>
          <w:lang w:val="en-GB"/>
        </w:rPr>
        <w:t>) is referred to as the ‘kernel trick’</w:t>
      </w:r>
      <w:r w:rsidR="007C24AB">
        <w:rPr>
          <w:lang w:val="en-GB"/>
        </w:rPr>
        <w:t xml:space="preserve"> (ref, </w:t>
      </w:r>
      <w:proofErr w:type="spellStart"/>
      <w:r w:rsidR="007C24AB">
        <w:rPr>
          <w:lang w:val="en-GB"/>
        </w:rPr>
        <w:t>Laconte</w:t>
      </w:r>
      <w:proofErr w:type="spellEnd"/>
      <w:r w:rsidR="007C24AB">
        <w:rPr>
          <w:lang w:val="en-GB"/>
        </w:rPr>
        <w:t xml:space="preserve">, </w:t>
      </w:r>
      <w:proofErr w:type="spellStart"/>
      <w:r w:rsidR="007C24AB">
        <w:rPr>
          <w:lang w:val="en-GB"/>
        </w:rPr>
        <w:t>Shawe</w:t>
      </w:r>
      <w:proofErr w:type="spellEnd"/>
      <w:r w:rsidR="007C24AB">
        <w:rPr>
          <w:lang w:val="en-GB"/>
        </w:rPr>
        <w:t>-Taylor?)</w:t>
      </w:r>
      <w:r w:rsidRPr="007205B4">
        <w:rPr>
          <w:lang w:val="en-GB"/>
        </w:rPr>
        <w:t xml:space="preserve">. </w:t>
      </w:r>
      <w:r>
        <w:rPr>
          <w:lang w:val="en-GB"/>
        </w:rPr>
        <w:t>It shifts the importance of the feature space to the kernel</w:t>
      </w:r>
      <w:r w:rsidR="007C24AB">
        <w:rPr>
          <w:lang w:val="en-GB"/>
        </w:rPr>
        <w:t>, which is a central part in Gaussian Processes modelling (see further)</w:t>
      </w:r>
      <w:r>
        <w:rPr>
          <w:lang w:val="en-GB"/>
        </w:rPr>
        <w:t>.</w:t>
      </w:r>
    </w:p>
    <w:p w:rsidR="00703C6B" w:rsidRDefault="00703C6B" w:rsidP="000F7D91">
      <w:pPr>
        <w:jc w:val="both"/>
        <w:rPr>
          <w:lang w:val="en-GB"/>
        </w:rPr>
      </w:pPr>
      <w:r>
        <w:rPr>
          <w:lang w:val="en-GB"/>
        </w:rPr>
        <w:t xml:space="preserve">In the Gaussian Processes approach, the </w:t>
      </w:r>
      <w:r w:rsidR="00236DE6">
        <w:rPr>
          <w:lang w:val="en-GB"/>
        </w:rPr>
        <w:t xml:space="preserve">priors are over the </w:t>
      </w:r>
      <w:r>
        <w:rPr>
          <w:lang w:val="en-GB"/>
        </w:rPr>
        <w:t xml:space="preserve">function </w:t>
      </w:r>
      <w:r w:rsidRPr="007C24AB">
        <w:rPr>
          <w:i/>
          <w:lang w:val="en-GB"/>
        </w:rPr>
        <w:t>f</w:t>
      </w:r>
      <w:r w:rsidR="00236DE6">
        <w:rPr>
          <w:lang w:val="en-GB"/>
        </w:rPr>
        <w:t>, which</w:t>
      </w:r>
      <w:r>
        <w:rPr>
          <w:lang w:val="en-GB"/>
        </w:rPr>
        <w:t xml:space="preserve"> is assumed to follow a Gaussian Process, i.e. a multivariate </w:t>
      </w:r>
      <w:r w:rsidR="00E40034">
        <w:rPr>
          <w:lang w:val="en-GB"/>
        </w:rPr>
        <w:t>Gaussian distribution:</w:t>
      </w:r>
    </w:p>
    <w:p w:rsidR="00E40034" w:rsidRDefault="00E40034" w:rsidP="000F7D91">
      <w:pPr>
        <w:jc w:val="both"/>
        <w:rPr>
          <w:lang w:val="en-GB"/>
        </w:rPr>
      </w:pPr>
      <w:proofErr w:type="gramStart"/>
      <w:r w:rsidRPr="00F95D23">
        <w:rPr>
          <w:i/>
          <w:lang w:val="en-GB"/>
        </w:rPr>
        <w:t>f</w:t>
      </w:r>
      <w:r w:rsidR="007C24AB">
        <w:rPr>
          <w:lang w:val="en-GB"/>
        </w:rPr>
        <w:t>(</w:t>
      </w:r>
      <w:proofErr w:type="gramEnd"/>
      <w:r w:rsidR="007C24AB" w:rsidRPr="0065684E">
        <w:rPr>
          <w:b/>
          <w:lang w:val="en-GB"/>
        </w:rPr>
        <w:t>x</w:t>
      </w:r>
      <w:r w:rsidR="007C24AB">
        <w:rPr>
          <w:lang w:val="en-GB"/>
        </w:rPr>
        <w:t>)</w:t>
      </w:r>
      <w:r>
        <w:rPr>
          <w:lang w:val="en-GB"/>
        </w:rPr>
        <w:t xml:space="preserve"> ~ N (\mu</w:t>
      </w:r>
      <w:r w:rsidR="007C24AB">
        <w:rPr>
          <w:lang w:val="en-GB"/>
        </w:rPr>
        <w:t>(</w:t>
      </w:r>
      <w:r w:rsidR="007C24AB" w:rsidRPr="0065684E">
        <w:rPr>
          <w:b/>
          <w:lang w:val="en-GB"/>
        </w:rPr>
        <w:t>x</w:t>
      </w:r>
      <w:r w:rsidR="007C24AB">
        <w:rPr>
          <w:lang w:val="en-GB"/>
        </w:rPr>
        <w:t>), k(</w:t>
      </w:r>
      <w:proofErr w:type="spellStart"/>
      <w:r w:rsidR="007C24AB" w:rsidRPr="0065684E">
        <w:rPr>
          <w:b/>
          <w:lang w:val="en-GB"/>
        </w:rPr>
        <w:t>x</w:t>
      </w:r>
      <w:r w:rsidR="007C24AB">
        <w:rPr>
          <w:lang w:val="en-GB"/>
        </w:rPr>
        <w:t>,</w:t>
      </w:r>
      <w:r w:rsidR="007C24AB" w:rsidRPr="0065684E">
        <w:rPr>
          <w:b/>
          <w:lang w:val="en-GB"/>
        </w:rPr>
        <w:t>x</w:t>
      </w:r>
      <w:proofErr w:type="spellEnd"/>
      <w:r w:rsidR="007C24AB">
        <w:rPr>
          <w:lang w:val="en-GB"/>
        </w:rPr>
        <w:t>’)</w:t>
      </w:r>
      <w:r>
        <w:rPr>
          <w:lang w:val="en-GB"/>
        </w:rPr>
        <w:t>)</w:t>
      </w:r>
    </w:p>
    <w:p w:rsidR="00E40034" w:rsidRDefault="00E40034" w:rsidP="000F7D91">
      <w:pPr>
        <w:jc w:val="both"/>
        <w:rPr>
          <w:lang w:val="en-GB"/>
        </w:rPr>
      </w:pPr>
      <w:proofErr w:type="gramStart"/>
      <w:r>
        <w:rPr>
          <w:lang w:val="en-GB"/>
        </w:rPr>
        <w:t>with</w:t>
      </w:r>
      <w:proofErr w:type="gramEnd"/>
      <w:r>
        <w:rPr>
          <w:lang w:val="en-GB"/>
        </w:rPr>
        <w:t xml:space="preserve"> \mu</w:t>
      </w:r>
      <w:r w:rsidR="007C24AB">
        <w:rPr>
          <w:lang w:val="en-GB"/>
        </w:rPr>
        <w:t>(</w:t>
      </w:r>
      <w:r w:rsidR="007C24AB" w:rsidRPr="0065684E">
        <w:rPr>
          <w:b/>
          <w:lang w:val="en-GB"/>
        </w:rPr>
        <w:t>x</w:t>
      </w:r>
      <w:r w:rsidR="007C24AB">
        <w:rPr>
          <w:lang w:val="en-GB"/>
        </w:rPr>
        <w:t>)</w:t>
      </w:r>
      <w:r>
        <w:rPr>
          <w:lang w:val="en-GB"/>
        </w:rPr>
        <w:t xml:space="preserve">, the </w:t>
      </w:r>
      <w:r w:rsidR="007C24AB">
        <w:rPr>
          <w:lang w:val="en-GB"/>
        </w:rPr>
        <w:t>mean</w:t>
      </w:r>
      <w:r>
        <w:rPr>
          <w:lang w:val="en-GB"/>
        </w:rPr>
        <w:t xml:space="preserve"> latent function and </w:t>
      </w:r>
      <w:r w:rsidR="007C24AB">
        <w:rPr>
          <w:lang w:val="en-GB"/>
        </w:rPr>
        <w:t>k(</w:t>
      </w:r>
      <w:proofErr w:type="spellStart"/>
      <w:r w:rsidR="007C24AB" w:rsidRPr="0065684E">
        <w:rPr>
          <w:b/>
          <w:lang w:val="en-GB"/>
        </w:rPr>
        <w:t>x</w:t>
      </w:r>
      <w:r w:rsidR="007C24AB">
        <w:rPr>
          <w:lang w:val="en-GB"/>
        </w:rPr>
        <w:t>,</w:t>
      </w:r>
      <w:r w:rsidR="007C24AB" w:rsidRPr="0065684E">
        <w:rPr>
          <w:b/>
          <w:lang w:val="en-GB"/>
        </w:rPr>
        <w:t>x</w:t>
      </w:r>
      <w:proofErr w:type="spellEnd"/>
      <w:r w:rsidR="007C24AB">
        <w:rPr>
          <w:lang w:val="en-GB"/>
        </w:rPr>
        <w:t>’)</w:t>
      </w:r>
      <w:r>
        <w:rPr>
          <w:lang w:val="en-GB"/>
        </w:rPr>
        <w:t>, the covariance function.</w:t>
      </w:r>
    </w:p>
    <w:p w:rsidR="00236DE6" w:rsidRDefault="00236DE6" w:rsidP="000F7D91">
      <w:pPr>
        <w:jc w:val="both"/>
        <w:rPr>
          <w:lang w:val="en-GB"/>
        </w:rPr>
      </w:pPr>
      <w:r>
        <w:rPr>
          <w:lang w:val="en-GB"/>
        </w:rPr>
        <w:t xml:space="preserve">This formulation highlights the central role of the kernel, which defines the distribution over functions. The kernel has to be defined using a priori information, although this choice is qualitative only, contrarily to the choice of a model family (exponential, </w:t>
      </w:r>
      <w:proofErr w:type="gramStart"/>
      <w:r>
        <w:rPr>
          <w:lang w:val="en-GB"/>
        </w:rPr>
        <w:t>polynomial, ...)</w:t>
      </w:r>
      <w:proofErr w:type="gramEnd"/>
      <w:r>
        <w:rPr>
          <w:lang w:val="en-GB"/>
        </w:rPr>
        <w:t>. Hereunder are some examples of commonly used kernels:</w:t>
      </w:r>
    </w:p>
    <w:p w:rsidR="00C444D4" w:rsidRDefault="00236DE6" w:rsidP="000F7D91">
      <w:pPr>
        <w:jc w:val="both"/>
        <w:rPr>
          <w:lang w:val="en-GB"/>
        </w:rPr>
      </w:pPr>
      <w:proofErr w:type="gramStart"/>
      <w:r>
        <w:rPr>
          <w:lang w:val="en-GB"/>
        </w:rPr>
        <w:t>k(</w:t>
      </w:r>
      <w:proofErr w:type="spellStart"/>
      <w:proofErr w:type="gramEnd"/>
      <w:r w:rsidRPr="0065684E">
        <w:rPr>
          <w:b/>
          <w:lang w:val="en-GB"/>
        </w:rPr>
        <w:t>x</w:t>
      </w:r>
      <w:r>
        <w:rPr>
          <w:lang w:val="en-GB"/>
        </w:rPr>
        <w:t>,</w:t>
      </w:r>
      <w:r w:rsidRPr="0065684E">
        <w:rPr>
          <w:b/>
          <w:lang w:val="en-GB"/>
        </w:rPr>
        <w:t>x</w:t>
      </w:r>
      <w:proofErr w:type="spellEnd"/>
      <w:r w:rsidRPr="0065684E">
        <w:rPr>
          <w:b/>
          <w:lang w:val="en-GB"/>
        </w:rPr>
        <w:t>’</w:t>
      </w:r>
      <w:r>
        <w:rPr>
          <w:lang w:val="en-GB"/>
        </w:rPr>
        <w:t>)</w:t>
      </w:r>
      <w:r w:rsidR="00C444D4">
        <w:rPr>
          <w:lang w:val="en-GB"/>
        </w:rPr>
        <w:t xml:space="preserve">= </w:t>
      </w:r>
      <w:proofErr w:type="spellStart"/>
      <w:r w:rsidRPr="0065684E">
        <w:rPr>
          <w:b/>
          <w:lang w:val="en-GB"/>
        </w:rPr>
        <w:t>x</w:t>
      </w:r>
      <w:r w:rsidR="00C444D4" w:rsidRPr="00C444D4">
        <w:rPr>
          <w:vertAlign w:val="superscript"/>
          <w:lang w:val="en-GB"/>
        </w:rPr>
        <w:t>T</w:t>
      </w:r>
      <w:proofErr w:type="spellEnd"/>
      <w:r w:rsidR="00C444D4">
        <w:rPr>
          <w:lang w:val="en-GB"/>
        </w:rPr>
        <w:t xml:space="preserve"> *</w:t>
      </w:r>
      <w:r w:rsidR="00C444D4" w:rsidRPr="0065684E">
        <w:rPr>
          <w:b/>
          <w:lang w:val="en-GB"/>
        </w:rPr>
        <w:t xml:space="preserve"> </w:t>
      </w:r>
      <w:r w:rsidRPr="0065684E">
        <w:rPr>
          <w:b/>
          <w:lang w:val="en-GB"/>
        </w:rPr>
        <w:t>x’</w:t>
      </w:r>
      <w:r w:rsidR="00C444D4">
        <w:rPr>
          <w:lang w:val="en-GB"/>
        </w:rPr>
        <w:t>;</w:t>
      </w:r>
      <w:r>
        <w:rPr>
          <w:lang w:val="en-GB"/>
        </w:rPr>
        <w:t xml:space="preserve">  the </w:t>
      </w:r>
      <w:r w:rsidR="00EB0560">
        <w:rPr>
          <w:lang w:val="en-GB"/>
        </w:rPr>
        <w:t xml:space="preserve">homogeneous </w:t>
      </w:r>
      <w:r>
        <w:rPr>
          <w:lang w:val="en-GB"/>
        </w:rPr>
        <w:t>linear kernel</w:t>
      </w:r>
    </w:p>
    <w:p w:rsidR="00C444D4" w:rsidRDefault="00C444D4" w:rsidP="000F7D91">
      <w:pPr>
        <w:jc w:val="both"/>
        <w:rPr>
          <w:lang w:val="en-GB"/>
        </w:rPr>
      </w:pPr>
      <w:proofErr w:type="gramStart"/>
      <w:r>
        <w:rPr>
          <w:lang w:val="en-GB"/>
        </w:rPr>
        <w:t>k(</w:t>
      </w:r>
      <w:proofErr w:type="spellStart"/>
      <w:proofErr w:type="gramEnd"/>
      <w:r w:rsidRPr="0065684E">
        <w:rPr>
          <w:b/>
          <w:lang w:val="en-GB"/>
        </w:rPr>
        <w:t>x</w:t>
      </w:r>
      <w:r>
        <w:rPr>
          <w:lang w:val="en-GB"/>
        </w:rPr>
        <w:t>,</w:t>
      </w:r>
      <w:r w:rsidRPr="0065684E">
        <w:rPr>
          <w:b/>
          <w:lang w:val="en-GB"/>
        </w:rPr>
        <w:t>x</w:t>
      </w:r>
      <w:proofErr w:type="spellEnd"/>
      <w:r w:rsidRPr="0065684E">
        <w:rPr>
          <w:b/>
          <w:lang w:val="en-GB"/>
        </w:rPr>
        <w:t>’</w:t>
      </w:r>
      <w:r>
        <w:rPr>
          <w:lang w:val="en-GB"/>
        </w:rPr>
        <w:t>)=</w:t>
      </w:r>
      <w:r w:rsidR="00236DE6">
        <w:rPr>
          <w:lang w:val="en-GB"/>
        </w:rPr>
        <w:t xml:space="preserve"> </w:t>
      </w:r>
      <w:r w:rsidR="00EB0560">
        <w:rPr>
          <w:lang w:val="en-GB"/>
        </w:rPr>
        <w:t>\theta_0² * exp(- \</w:t>
      </w:r>
      <w:proofErr w:type="spellStart"/>
      <w:r w:rsidR="00EB0560">
        <w:rPr>
          <w:lang w:val="en-GB"/>
        </w:rPr>
        <w:t>frac</w:t>
      </w:r>
      <w:proofErr w:type="spellEnd"/>
      <w:r w:rsidR="00EB0560">
        <w:rPr>
          <w:lang w:val="en-GB"/>
        </w:rPr>
        <w:t>{(</w:t>
      </w:r>
      <w:r w:rsidR="00EB0560" w:rsidRPr="0065684E">
        <w:rPr>
          <w:b/>
          <w:lang w:val="en-GB"/>
        </w:rPr>
        <w:t>x</w:t>
      </w:r>
      <w:r w:rsidR="00EB0560">
        <w:rPr>
          <w:lang w:val="en-GB"/>
        </w:rPr>
        <w:t>-</w:t>
      </w:r>
      <w:r w:rsidR="00EB0560" w:rsidRPr="0065684E">
        <w:rPr>
          <w:b/>
          <w:lang w:val="en-GB"/>
        </w:rPr>
        <w:t>x’</w:t>
      </w:r>
      <w:r w:rsidR="00EB0560">
        <w:rPr>
          <w:lang w:val="en-GB"/>
        </w:rPr>
        <w:t>)²}{2 \theta_1²} ; the squared exponential (SE) isotropic kernel</w:t>
      </w:r>
    </w:p>
    <w:p w:rsidR="00EB0560" w:rsidRDefault="00EB0560" w:rsidP="000F7D91">
      <w:pPr>
        <w:jc w:val="both"/>
        <w:rPr>
          <w:lang w:val="en-GB"/>
        </w:rPr>
      </w:pPr>
      <w:proofErr w:type="gramStart"/>
      <w:r>
        <w:rPr>
          <w:lang w:val="en-GB"/>
        </w:rPr>
        <w:t>k(</w:t>
      </w:r>
      <w:proofErr w:type="spellStart"/>
      <w:proofErr w:type="gramEnd"/>
      <w:r w:rsidRPr="0065684E">
        <w:rPr>
          <w:b/>
          <w:lang w:val="en-GB"/>
        </w:rPr>
        <w:t>x</w:t>
      </w:r>
      <w:r>
        <w:rPr>
          <w:lang w:val="en-GB"/>
        </w:rPr>
        <w:t>,</w:t>
      </w:r>
      <w:r w:rsidRPr="0065684E">
        <w:rPr>
          <w:b/>
          <w:lang w:val="en-GB"/>
        </w:rPr>
        <w:t>x</w:t>
      </w:r>
      <w:proofErr w:type="spellEnd"/>
      <w:r w:rsidRPr="0065684E">
        <w:rPr>
          <w:b/>
          <w:lang w:val="en-GB"/>
        </w:rPr>
        <w:t>’</w:t>
      </w:r>
      <w:r>
        <w:rPr>
          <w:lang w:val="en-GB"/>
        </w:rPr>
        <w:t>)=\theta_0² * exp(- \</w:t>
      </w:r>
      <w:proofErr w:type="spellStart"/>
      <w:r>
        <w:rPr>
          <w:lang w:val="en-GB"/>
        </w:rPr>
        <w:t>frac</w:t>
      </w:r>
      <w:proofErr w:type="spellEnd"/>
      <w:r>
        <w:rPr>
          <w:lang w:val="en-GB"/>
        </w:rPr>
        <w:t>{2 sin² (\pi* \</w:t>
      </w:r>
      <w:proofErr w:type="spellStart"/>
      <w:r>
        <w:rPr>
          <w:lang w:val="en-GB"/>
        </w:rPr>
        <w:t>frac</w:t>
      </w:r>
      <w:proofErr w:type="spellEnd"/>
      <w:r>
        <w:rPr>
          <w:lang w:val="en-GB"/>
        </w:rPr>
        <w:t>{||</w:t>
      </w:r>
      <w:r w:rsidRPr="0065684E">
        <w:rPr>
          <w:b/>
          <w:lang w:val="en-GB"/>
        </w:rPr>
        <w:t>x</w:t>
      </w:r>
      <w:r>
        <w:rPr>
          <w:lang w:val="en-GB"/>
        </w:rPr>
        <w:t>-</w:t>
      </w:r>
      <w:r w:rsidRPr="0065684E">
        <w:rPr>
          <w:b/>
          <w:lang w:val="en-GB"/>
        </w:rPr>
        <w:t>x’</w:t>
      </w:r>
      <w:r>
        <w:rPr>
          <w:lang w:val="en-GB"/>
        </w:rPr>
        <w:t>||}{theta_2})}{theta_1²})</w:t>
      </w:r>
      <w:r w:rsidR="00E42893">
        <w:rPr>
          <w:lang w:val="en-GB"/>
        </w:rPr>
        <w:t>; the squared exponential kernel</w:t>
      </w:r>
      <w:r w:rsidR="0065684E">
        <w:rPr>
          <w:lang w:val="en-GB"/>
        </w:rPr>
        <w:t xml:space="preserve"> (periodic)</w:t>
      </w:r>
    </w:p>
    <w:p w:rsidR="00257606" w:rsidRDefault="00EB0560" w:rsidP="000F7D91">
      <w:pPr>
        <w:jc w:val="both"/>
        <w:rPr>
          <w:lang w:val="en-GB"/>
        </w:rPr>
      </w:pPr>
      <w:proofErr w:type="gramStart"/>
      <w:r>
        <w:rPr>
          <w:lang w:val="en-GB"/>
        </w:rPr>
        <w:t>with</w:t>
      </w:r>
      <w:proofErr w:type="gramEnd"/>
      <w:r>
        <w:rPr>
          <w:lang w:val="en-GB"/>
        </w:rPr>
        <w:t xml:space="preserve"> \</w:t>
      </w:r>
      <w:proofErr w:type="spellStart"/>
      <w:r>
        <w:rPr>
          <w:lang w:val="en-GB"/>
        </w:rPr>
        <w:t>theta_x</w:t>
      </w:r>
      <w:proofErr w:type="spellEnd"/>
      <w:r>
        <w:rPr>
          <w:lang w:val="en-GB"/>
        </w:rPr>
        <w:t>, the hyperparameters of the kernel.</w:t>
      </w:r>
    </w:p>
    <w:p w:rsidR="00D17568" w:rsidRDefault="00257606" w:rsidP="00D17568">
      <w:pPr>
        <w:ind w:left="30"/>
        <w:jc w:val="both"/>
        <w:rPr>
          <w:lang w:val="en-GB"/>
        </w:rPr>
      </w:pPr>
      <w:r>
        <w:rPr>
          <w:lang w:val="en-GB"/>
        </w:rPr>
        <w:t xml:space="preserve">It is sometimes interesting to know which variables are the most relevant to build the model. This can be achieved using an Automatic Relevance Determination (ARD, Neal 1996) kernel. This kernel is similar to the squared exponential kernel (equation xx), except that it has a parameter \theta_1 for each variable d=1...D. This </w:t>
      </w:r>
      <w:proofErr w:type="spellStart"/>
      <w:r>
        <w:rPr>
          <w:lang w:val="en-GB"/>
        </w:rPr>
        <w:t>hyperparameter</w:t>
      </w:r>
      <w:proofErr w:type="spellEnd"/>
      <w:r>
        <w:rPr>
          <w:lang w:val="en-GB"/>
        </w:rPr>
        <w:t xml:space="preserve"> \theta_1 represents the ‘length-scale’ of the kernel in each direction, i.e. </w:t>
      </w:r>
      <w:r w:rsidR="004162BC">
        <w:rPr>
          <w:lang w:val="en-GB"/>
        </w:rPr>
        <w:t>... In the ARD kernel, if a length-scale is large, we need to travel a long distance before seeing any changes in that particular direction. Therefore, if a length-scale is large, the corresponding variable does not have much influence on the model building</w:t>
      </w:r>
      <w:r w:rsidR="00D17568">
        <w:rPr>
          <w:lang w:val="en-GB"/>
        </w:rPr>
        <w:t xml:space="preserve"> (illustrated in figure 2)</w:t>
      </w:r>
      <w:r w:rsidR="004162BC">
        <w:rPr>
          <w:lang w:val="en-GB"/>
        </w:rPr>
        <w:t>.</w:t>
      </w:r>
      <w:r w:rsidR="00D17568">
        <w:rPr>
          <w:lang w:val="en-GB"/>
        </w:rPr>
        <w:t xml:space="preserve"> </w:t>
      </w:r>
    </w:p>
    <w:p w:rsidR="00D17568" w:rsidRDefault="00D17568" w:rsidP="00D17568">
      <w:pPr>
        <w:ind w:left="30"/>
        <w:jc w:val="center"/>
        <w:rPr>
          <w:lang w:val="en-GB"/>
        </w:rPr>
      </w:pPr>
      <w:r>
        <w:rPr>
          <w:noProof/>
        </w:rPr>
        <w:lastRenderedPageBreak/>
        <w:drawing>
          <wp:inline distT="0" distB="0" distL="0" distR="0">
            <wp:extent cx="4147594" cy="3105150"/>
            <wp:effectExtent l="19050" t="0" r="5306" b="0"/>
            <wp:docPr id="1" name="Image 1" descr="C:\codes\GP_petit\figure3_lengthscal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odes\GP_petit\figure3_lengthscales.tif"/>
                    <pic:cNvPicPr>
                      <a:picLocks noChangeAspect="1" noChangeArrowheads="1"/>
                    </pic:cNvPicPr>
                  </pic:nvPicPr>
                  <pic:blipFill>
                    <a:blip r:embed="rId6"/>
                    <a:srcRect/>
                    <a:stretch>
                      <a:fillRect/>
                    </a:stretch>
                  </pic:blipFill>
                  <pic:spPr bwMode="auto">
                    <a:xfrm>
                      <a:off x="0" y="0"/>
                      <a:ext cx="4148953" cy="3106167"/>
                    </a:xfrm>
                    <a:prstGeom prst="rect">
                      <a:avLst/>
                    </a:prstGeom>
                    <a:noFill/>
                    <a:ln w="9525">
                      <a:noFill/>
                      <a:miter lim="800000"/>
                      <a:headEnd/>
                      <a:tailEnd/>
                    </a:ln>
                  </pic:spPr>
                </pic:pic>
              </a:graphicData>
            </a:graphic>
          </wp:inline>
        </w:drawing>
      </w:r>
    </w:p>
    <w:p w:rsidR="00D17568" w:rsidRDefault="00D17568" w:rsidP="00D17568">
      <w:pPr>
        <w:ind w:left="30"/>
        <w:jc w:val="both"/>
        <w:rPr>
          <w:lang w:val="en-GB"/>
        </w:rPr>
      </w:pPr>
      <w:r>
        <w:rPr>
          <w:lang w:val="en-GB"/>
        </w:rPr>
        <w:t xml:space="preserve">Figure 2: 2-variable inputs and the target varying rapidly according to x1, and very slowly to x2. The length-scale of input x1 is 0.4839 while the length-scale of input x2 is </w:t>
      </w:r>
      <w:r w:rsidRPr="00D17568">
        <w:rPr>
          <w:lang w:val="en-GB"/>
        </w:rPr>
        <w:t>13.2355</w:t>
      </w:r>
      <w:r>
        <w:rPr>
          <w:lang w:val="en-GB"/>
        </w:rPr>
        <w:t xml:space="preserve">. The model perfectly fits the data (MAE&lt;10^-4, </w:t>
      </w:r>
      <w:proofErr w:type="spellStart"/>
      <w:r>
        <w:rPr>
          <w:lang w:val="en-GB"/>
        </w:rPr>
        <w:t>corr</w:t>
      </w:r>
      <w:proofErr w:type="spellEnd"/>
      <w:r>
        <w:rPr>
          <w:lang w:val="en-GB"/>
        </w:rPr>
        <w:t>=1, for predictions both on the training set and in a cross-validation scheme, see further).</w:t>
      </w:r>
    </w:p>
    <w:p w:rsidR="00CC62E9" w:rsidRPr="00CC62E9" w:rsidRDefault="0065684E" w:rsidP="00257606">
      <w:pPr>
        <w:jc w:val="both"/>
        <w:rPr>
          <w:lang w:val="en-GB"/>
        </w:rPr>
      </w:pPr>
      <w:r>
        <w:rPr>
          <w:lang w:val="en-GB"/>
        </w:rPr>
        <w:t xml:space="preserve">The hyperparameters </w:t>
      </w:r>
      <w:r w:rsidR="00F815DF">
        <w:rPr>
          <w:lang w:val="en-GB"/>
        </w:rPr>
        <w:t xml:space="preserve">are optimized based on the marginal likelihood </w:t>
      </w:r>
      <w:proofErr w:type="gramStart"/>
      <w:r w:rsidR="00F815DF">
        <w:rPr>
          <w:lang w:val="en-GB"/>
        </w:rPr>
        <w:t>p(</w:t>
      </w:r>
      <w:proofErr w:type="spellStart"/>
      <w:proofErr w:type="gramEnd"/>
      <w:r w:rsidR="00F815DF" w:rsidRPr="0065684E">
        <w:rPr>
          <w:b/>
          <w:i/>
          <w:lang w:val="en-GB"/>
        </w:rPr>
        <w:t>y</w:t>
      </w:r>
      <w:r w:rsidR="00F815DF">
        <w:rPr>
          <w:lang w:val="en-GB"/>
        </w:rPr>
        <w:t>|</w:t>
      </w:r>
      <w:r w:rsidR="00F815DF" w:rsidRPr="0065684E">
        <w:rPr>
          <w:b/>
          <w:lang w:val="en-GB"/>
        </w:rPr>
        <w:t>X</w:t>
      </w:r>
      <w:proofErr w:type="spellEnd"/>
      <w:r w:rsidR="00F815DF">
        <w:rPr>
          <w:lang w:val="en-GB"/>
        </w:rPr>
        <w:t>) (see equation xx), which takes into account both the goodness-of-fit and the complexity of the model.</w:t>
      </w:r>
    </w:p>
    <w:p w:rsidR="0079137C" w:rsidRPr="0079137C" w:rsidRDefault="0065684E" w:rsidP="000F7D91">
      <w:pPr>
        <w:jc w:val="both"/>
        <w:rPr>
          <w:b/>
          <w:lang w:val="en-GB"/>
        </w:rPr>
      </w:pPr>
      <w:r>
        <w:rPr>
          <w:b/>
          <w:lang w:val="en-GB"/>
        </w:rPr>
        <w:t>Model performance</w:t>
      </w:r>
    </w:p>
    <w:p w:rsidR="0079137C" w:rsidRDefault="0079137C" w:rsidP="000F7D91">
      <w:pPr>
        <w:jc w:val="both"/>
        <w:rPr>
          <w:lang w:val="en-GB"/>
        </w:rPr>
      </w:pPr>
      <w:r>
        <w:rPr>
          <w:lang w:val="en-GB"/>
        </w:rPr>
        <w:t>Different parameters have to be taken into account when assessing model performance: its goodness-of-fit, its complexity and its generalisation ability.</w:t>
      </w:r>
    </w:p>
    <w:p w:rsidR="0079137C" w:rsidRDefault="0079137C" w:rsidP="0079137C">
      <w:pPr>
        <w:pStyle w:val="Paragraphedeliste"/>
        <w:numPr>
          <w:ilvl w:val="0"/>
          <w:numId w:val="1"/>
        </w:numPr>
        <w:jc w:val="both"/>
        <w:rPr>
          <w:lang w:val="en-GB"/>
        </w:rPr>
      </w:pPr>
      <w:r>
        <w:rPr>
          <w:lang w:val="en-GB"/>
        </w:rPr>
        <w:t>Goodness-of-fit</w:t>
      </w:r>
      <w:r w:rsidR="00703E0D">
        <w:rPr>
          <w:lang w:val="en-GB"/>
        </w:rPr>
        <w:t xml:space="preserve"> and complexity</w:t>
      </w:r>
    </w:p>
    <w:p w:rsidR="0079137C" w:rsidRDefault="0079137C" w:rsidP="0079137C">
      <w:pPr>
        <w:jc w:val="both"/>
        <w:rPr>
          <w:lang w:val="en-GB"/>
        </w:rPr>
      </w:pPr>
      <w:r>
        <w:rPr>
          <w:lang w:val="en-GB"/>
        </w:rPr>
        <w:t xml:space="preserve">The goodness-of-fit of a model is usually assessed using the marginal likelihood </w:t>
      </w:r>
      <w:proofErr w:type="gramStart"/>
      <w:r>
        <w:rPr>
          <w:lang w:val="en-GB"/>
        </w:rPr>
        <w:t>p(</w:t>
      </w:r>
      <w:proofErr w:type="spellStart"/>
      <w:proofErr w:type="gramEnd"/>
      <w:r w:rsidRPr="0065684E">
        <w:rPr>
          <w:b/>
          <w:i/>
          <w:lang w:val="en-GB"/>
        </w:rPr>
        <w:t>y</w:t>
      </w:r>
      <w:r>
        <w:rPr>
          <w:lang w:val="en-GB"/>
        </w:rPr>
        <w:t>|</w:t>
      </w:r>
      <w:r w:rsidRPr="0065684E">
        <w:rPr>
          <w:b/>
          <w:lang w:val="en-GB"/>
        </w:rPr>
        <w:t>X</w:t>
      </w:r>
      <w:proofErr w:type="spellEnd"/>
      <w:r>
        <w:rPr>
          <w:lang w:val="en-GB"/>
        </w:rPr>
        <w:t xml:space="preserve">). This value takes into account the goodness-of-fit and the complexity of the model in terms of model parameters. However, </w:t>
      </w:r>
      <w:r w:rsidR="00BB5E31">
        <w:rPr>
          <w:lang w:val="en-GB"/>
        </w:rPr>
        <w:t>the marginal likelihood</w:t>
      </w:r>
      <w:r>
        <w:rPr>
          <w:lang w:val="en-GB"/>
        </w:rPr>
        <w:t xml:space="preserve"> does not account </w:t>
      </w:r>
      <w:r w:rsidR="00BB5E31">
        <w:rPr>
          <w:lang w:val="en-GB"/>
        </w:rPr>
        <w:t xml:space="preserve">for </w:t>
      </w:r>
      <w:r>
        <w:rPr>
          <w:lang w:val="en-GB"/>
        </w:rPr>
        <w:t xml:space="preserve">the model </w:t>
      </w:r>
      <w:r w:rsidR="00BB5E31">
        <w:rPr>
          <w:lang w:val="en-GB"/>
        </w:rPr>
        <w:t xml:space="preserve">complexity due to the choice of the kernel, i.e. the </w:t>
      </w:r>
      <w:r>
        <w:rPr>
          <w:lang w:val="en-GB"/>
        </w:rPr>
        <w:t>hyperparameters</w:t>
      </w:r>
      <w:r w:rsidR="00BB5E31">
        <w:rPr>
          <w:lang w:val="en-GB"/>
        </w:rPr>
        <w:t xml:space="preserve"> are optimized using the marginal likelihood, but are not integrated out.</w:t>
      </w:r>
      <w:r>
        <w:rPr>
          <w:lang w:val="en-GB"/>
        </w:rPr>
        <w:t xml:space="preserve"> </w:t>
      </w:r>
      <w:r w:rsidR="00703E0D">
        <w:rPr>
          <w:lang w:val="en-GB"/>
        </w:rPr>
        <w:t xml:space="preserve"> Integrating the hyperparameters out requires a complex inference scheme, such that in practice the marginal likelihood is approximated using two measures:</w:t>
      </w:r>
    </w:p>
    <w:p w:rsidR="00703E0D" w:rsidRDefault="00703E0D" w:rsidP="00703E0D">
      <w:pPr>
        <w:pStyle w:val="Paragraphedeliste"/>
        <w:numPr>
          <w:ilvl w:val="0"/>
          <w:numId w:val="2"/>
        </w:numPr>
        <w:jc w:val="both"/>
        <w:rPr>
          <w:lang w:val="en-GB"/>
        </w:rPr>
      </w:pPr>
      <w:r>
        <w:rPr>
          <w:lang w:val="en-GB"/>
        </w:rPr>
        <w:t xml:space="preserve">The </w:t>
      </w:r>
      <w:proofErr w:type="spellStart"/>
      <w:r>
        <w:rPr>
          <w:lang w:val="en-GB"/>
        </w:rPr>
        <w:t>Akaike</w:t>
      </w:r>
      <w:proofErr w:type="spellEnd"/>
      <w:r>
        <w:rPr>
          <w:lang w:val="en-GB"/>
        </w:rPr>
        <w:t xml:space="preserve"> Information Criterion (AIC) : -2* </w:t>
      </w:r>
      <w:proofErr w:type="spellStart"/>
      <w:r>
        <w:rPr>
          <w:lang w:val="en-GB"/>
        </w:rPr>
        <w:t>ln</w:t>
      </w:r>
      <w:proofErr w:type="spellEnd"/>
      <w:r>
        <w:rPr>
          <w:lang w:val="en-GB"/>
        </w:rPr>
        <w:t>(p(</w:t>
      </w:r>
      <w:proofErr w:type="spellStart"/>
      <w:r w:rsidRPr="0065684E">
        <w:rPr>
          <w:b/>
          <w:i/>
          <w:lang w:val="en-GB"/>
        </w:rPr>
        <w:t>y</w:t>
      </w:r>
      <w:r>
        <w:rPr>
          <w:lang w:val="en-GB"/>
        </w:rPr>
        <w:t>|</w:t>
      </w:r>
      <w:r w:rsidRPr="0065684E">
        <w:rPr>
          <w:b/>
          <w:lang w:val="en-GB"/>
        </w:rPr>
        <w:t>X</w:t>
      </w:r>
      <w:proofErr w:type="spellEnd"/>
      <w:r>
        <w:rPr>
          <w:lang w:val="en-GB"/>
        </w:rPr>
        <w:t>)) +2* q</w:t>
      </w:r>
    </w:p>
    <w:p w:rsidR="00703E0D" w:rsidRDefault="00703E0D" w:rsidP="00703E0D">
      <w:pPr>
        <w:pStyle w:val="Paragraphedeliste"/>
        <w:numPr>
          <w:ilvl w:val="0"/>
          <w:numId w:val="2"/>
        </w:numPr>
        <w:jc w:val="both"/>
        <w:rPr>
          <w:lang w:val="en-GB"/>
        </w:rPr>
      </w:pPr>
      <w:r>
        <w:rPr>
          <w:lang w:val="en-GB"/>
        </w:rPr>
        <w:t xml:space="preserve">The </w:t>
      </w:r>
      <w:proofErr w:type="spellStart"/>
      <w:r>
        <w:rPr>
          <w:lang w:val="en-GB"/>
        </w:rPr>
        <w:t>Baysian</w:t>
      </w:r>
      <w:proofErr w:type="spellEnd"/>
      <w:r>
        <w:rPr>
          <w:lang w:val="en-GB"/>
        </w:rPr>
        <w:t xml:space="preserve"> Information Criterion (BIC): -2* </w:t>
      </w:r>
      <w:proofErr w:type="spellStart"/>
      <w:r>
        <w:rPr>
          <w:lang w:val="en-GB"/>
        </w:rPr>
        <w:t>ln</w:t>
      </w:r>
      <w:proofErr w:type="spellEnd"/>
      <w:r>
        <w:rPr>
          <w:lang w:val="en-GB"/>
        </w:rPr>
        <w:t>(p(</w:t>
      </w:r>
      <w:proofErr w:type="spellStart"/>
      <w:r w:rsidRPr="0065684E">
        <w:rPr>
          <w:b/>
          <w:i/>
          <w:lang w:val="en-GB"/>
        </w:rPr>
        <w:t>y</w:t>
      </w:r>
      <w:r>
        <w:rPr>
          <w:lang w:val="en-GB"/>
        </w:rPr>
        <w:t>|</w:t>
      </w:r>
      <w:r w:rsidRPr="0065684E">
        <w:rPr>
          <w:b/>
          <w:lang w:val="en-GB"/>
        </w:rPr>
        <w:t>X</w:t>
      </w:r>
      <w:proofErr w:type="spellEnd"/>
      <w:r>
        <w:rPr>
          <w:lang w:val="en-GB"/>
        </w:rPr>
        <w:t xml:space="preserve">))+ q* </w:t>
      </w:r>
      <w:proofErr w:type="spellStart"/>
      <w:r>
        <w:rPr>
          <w:lang w:val="en-GB"/>
        </w:rPr>
        <w:t>ln</w:t>
      </w:r>
      <w:proofErr w:type="spellEnd"/>
      <w:r>
        <w:rPr>
          <w:lang w:val="en-GB"/>
        </w:rPr>
        <w:t xml:space="preserve"> (n)</w:t>
      </w:r>
    </w:p>
    <w:p w:rsidR="00703E0D" w:rsidRDefault="00703E0D" w:rsidP="00703E0D">
      <w:pPr>
        <w:ind w:left="30"/>
        <w:jc w:val="both"/>
        <w:rPr>
          <w:lang w:val="en-GB"/>
        </w:rPr>
      </w:pPr>
      <w:r>
        <w:rPr>
          <w:lang w:val="en-GB"/>
        </w:rPr>
        <w:t xml:space="preserve">With </w:t>
      </w:r>
      <w:proofErr w:type="spellStart"/>
      <w:r>
        <w:rPr>
          <w:lang w:val="en-GB"/>
        </w:rPr>
        <w:t>ln</w:t>
      </w:r>
      <w:proofErr w:type="spellEnd"/>
      <w:r>
        <w:rPr>
          <w:lang w:val="en-GB"/>
        </w:rPr>
        <w:t>, the natural logarithm, q, the number of hyperparameters and n, the number of data points.</w:t>
      </w:r>
    </w:p>
    <w:p w:rsidR="00703E0D" w:rsidRDefault="000D1BD7" w:rsidP="00703E0D">
      <w:pPr>
        <w:ind w:left="30"/>
        <w:jc w:val="both"/>
        <w:rPr>
          <w:lang w:val="en-GB"/>
        </w:rPr>
      </w:pPr>
      <w:r>
        <w:rPr>
          <w:lang w:val="en-GB"/>
        </w:rPr>
        <w:t>The BIC is more conservative</w:t>
      </w:r>
      <w:r w:rsidR="000279C9">
        <w:rPr>
          <w:lang w:val="en-GB"/>
        </w:rPr>
        <w:t xml:space="preserve"> than the AIC</w:t>
      </w:r>
      <w:r>
        <w:rPr>
          <w:lang w:val="en-GB"/>
        </w:rPr>
        <w:t xml:space="preserve"> in terms of model complexity due to hyperparameters, but takes the length of </w:t>
      </w:r>
      <w:r w:rsidR="000279C9">
        <w:rPr>
          <w:lang w:val="en-GB"/>
        </w:rPr>
        <w:t>the</w:t>
      </w:r>
      <w:r>
        <w:rPr>
          <w:lang w:val="en-GB"/>
        </w:rPr>
        <w:t xml:space="preserve"> sample (dataset) into account. Therefore, the two parameters are generally used to approximate the goodness-of-fit.</w:t>
      </w:r>
    </w:p>
    <w:p w:rsidR="000D1BD7" w:rsidRDefault="000D1BD7" w:rsidP="00703E0D">
      <w:pPr>
        <w:ind w:left="30"/>
        <w:jc w:val="both"/>
        <w:rPr>
          <w:lang w:val="en-GB"/>
        </w:rPr>
      </w:pPr>
    </w:p>
    <w:p w:rsidR="000D1BD7" w:rsidRPr="000D1BD7" w:rsidRDefault="000D1BD7" w:rsidP="000D1BD7">
      <w:pPr>
        <w:pStyle w:val="Paragraphedeliste"/>
        <w:numPr>
          <w:ilvl w:val="0"/>
          <w:numId w:val="1"/>
        </w:numPr>
        <w:jc w:val="both"/>
        <w:rPr>
          <w:lang w:val="en-GB"/>
        </w:rPr>
      </w:pPr>
      <w:r>
        <w:rPr>
          <w:lang w:val="en-GB"/>
        </w:rPr>
        <w:t>Generalisation ability</w:t>
      </w:r>
    </w:p>
    <w:p w:rsidR="00CF3E01" w:rsidRDefault="00F24D32" w:rsidP="000F7D91">
      <w:pPr>
        <w:jc w:val="both"/>
        <w:rPr>
          <w:lang w:val="en-GB"/>
        </w:rPr>
      </w:pPr>
      <w:r>
        <w:rPr>
          <w:lang w:val="en-GB"/>
        </w:rPr>
        <w:t xml:space="preserve">In a machine learning setting, the model performance is computed as the ability of the model to predict the target </w:t>
      </w:r>
      <w:r w:rsidRPr="00F24D32">
        <w:rPr>
          <w:i/>
          <w:lang w:val="en-GB"/>
        </w:rPr>
        <w:t>y</w:t>
      </w:r>
      <w:r>
        <w:rPr>
          <w:lang w:val="en-GB"/>
        </w:rPr>
        <w:t xml:space="preserve"> for </w:t>
      </w:r>
      <w:r w:rsidR="000D1BD7">
        <w:rPr>
          <w:lang w:val="en-GB"/>
        </w:rPr>
        <w:t xml:space="preserve">a new/unseen sample </w:t>
      </w:r>
      <w:r w:rsidR="000D1BD7" w:rsidRPr="000D1BD7">
        <w:rPr>
          <w:b/>
          <w:lang w:val="en-GB"/>
        </w:rPr>
        <w:t>x</w:t>
      </w:r>
      <w:r w:rsidR="000D1BD7">
        <w:rPr>
          <w:lang w:val="en-GB"/>
        </w:rPr>
        <w:t>*</w:t>
      </w:r>
      <w:r w:rsidR="00703E0D">
        <w:rPr>
          <w:lang w:val="en-GB"/>
        </w:rPr>
        <w:t>, i.e. in terms of its generalisation ability</w:t>
      </w:r>
      <w:r>
        <w:rPr>
          <w:lang w:val="en-GB"/>
        </w:rPr>
        <w:t xml:space="preserve">. This is usually performed by dividing the dataset in two: the training set, on which the model is built, and the test set, on which the model performance is </w:t>
      </w:r>
      <w:r>
        <w:rPr>
          <w:lang w:val="en-GB"/>
        </w:rPr>
        <w:lastRenderedPageBreak/>
        <w:t xml:space="preserve">assessed. For regression, the performance is computed </w:t>
      </w:r>
      <w:r w:rsidR="00B61E6E">
        <w:rPr>
          <w:lang w:val="en-GB"/>
        </w:rPr>
        <w:t>in terms of</w:t>
      </w:r>
      <w:r>
        <w:rPr>
          <w:lang w:val="en-GB"/>
        </w:rPr>
        <w:t xml:space="preserve"> mean absolute error (MAE), i.e. average difference</w:t>
      </w:r>
      <w:r w:rsidR="00B61E6E">
        <w:rPr>
          <w:lang w:val="en-GB"/>
        </w:rPr>
        <w:t xml:space="preserve"> (in absolute value)</w:t>
      </w:r>
      <w:r>
        <w:rPr>
          <w:lang w:val="en-GB"/>
        </w:rPr>
        <w:t xml:space="preserve"> between the predicted target </w:t>
      </w:r>
      <w:r w:rsidRPr="00413537">
        <w:rPr>
          <w:b/>
          <w:i/>
          <w:lang w:val="en-GB"/>
        </w:rPr>
        <w:t>y</w:t>
      </w:r>
      <w:r>
        <w:rPr>
          <w:lang w:val="en-GB"/>
        </w:rPr>
        <w:t xml:space="preserve">* and the ‘true’ target </w:t>
      </w:r>
      <w:r w:rsidRPr="00413537">
        <w:rPr>
          <w:b/>
          <w:i/>
          <w:lang w:val="en-GB"/>
        </w:rPr>
        <w:t>y</w:t>
      </w:r>
      <w:r w:rsidR="00514A24">
        <w:rPr>
          <w:lang w:val="en-GB"/>
        </w:rPr>
        <w:t xml:space="preserve"> </w:t>
      </w:r>
      <w:r w:rsidR="000D1BD7">
        <w:rPr>
          <w:lang w:val="en-GB"/>
        </w:rPr>
        <w:t xml:space="preserve">(illustrated in figure </w:t>
      </w:r>
      <w:r w:rsidR="00FE60D8">
        <w:rPr>
          <w:lang w:val="en-GB"/>
        </w:rPr>
        <w:t>3</w:t>
      </w:r>
      <w:r w:rsidR="000D1BD7">
        <w:rPr>
          <w:lang w:val="en-GB"/>
        </w:rPr>
        <w:t>)</w:t>
      </w:r>
      <w:r>
        <w:rPr>
          <w:lang w:val="en-GB"/>
        </w:rPr>
        <w:t>.</w:t>
      </w:r>
    </w:p>
    <w:p w:rsidR="00F87AAF" w:rsidRDefault="00F87AAF" w:rsidP="000F7D91">
      <w:pPr>
        <w:jc w:val="both"/>
        <w:rPr>
          <w:lang w:val="en-GB"/>
        </w:rPr>
      </w:pPr>
      <w:r>
        <w:rPr>
          <w:lang w:val="en-GB"/>
        </w:rPr>
        <w:t xml:space="preserve">The splitting of the dataset into the training and test sets can be performed in many different ways. However, due to the scarcity of data samples, a commonly used approach is </w:t>
      </w:r>
      <w:r w:rsidRPr="00F87AAF">
        <w:rPr>
          <w:i/>
          <w:lang w:val="en-GB"/>
        </w:rPr>
        <w:t>cross-validation</w:t>
      </w:r>
      <w:r>
        <w:rPr>
          <w:lang w:val="en-GB"/>
        </w:rPr>
        <w:t xml:space="preserve">: </w:t>
      </w:r>
      <w:r w:rsidR="00BB4B2B">
        <w:rPr>
          <w:lang w:val="en-GB"/>
        </w:rPr>
        <w:t xml:space="preserve">the data is partitioned into a fold (e.g. the first 80% for training and the last 20% for testing). This partition then circles across the dataset, defining as many folds as possible by putting each point once in the test set (e.g. fold 2 would consist of the last 80% for the training and of the first 20% for the testing, with maximum 5 folds). For each fold, a model is built and then tested. The model performance is then reported as the average of the model performance in each fold. </w:t>
      </w:r>
    </w:p>
    <w:p w:rsidR="000D1BD7" w:rsidRDefault="00806FF7" w:rsidP="000F7D91">
      <w:pPr>
        <w:jc w:val="both"/>
        <w:rPr>
          <w:lang w:val="en-GB"/>
        </w:rPr>
      </w:pPr>
      <w:r>
        <w:rPr>
          <w:noProof/>
        </w:rPr>
        <w:drawing>
          <wp:inline distT="0" distB="0" distL="0" distR="0">
            <wp:extent cx="3305175" cy="2474463"/>
            <wp:effectExtent l="19050" t="0" r="9525" b="0"/>
            <wp:docPr id="3" name="Image 1" descr="C:\codes\GP_petit\figure2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odes\GP_petit\figure2a.tif"/>
                    <pic:cNvPicPr>
                      <a:picLocks noChangeAspect="1" noChangeArrowheads="1"/>
                    </pic:cNvPicPr>
                  </pic:nvPicPr>
                  <pic:blipFill>
                    <a:blip r:embed="rId7"/>
                    <a:srcRect/>
                    <a:stretch>
                      <a:fillRect/>
                    </a:stretch>
                  </pic:blipFill>
                  <pic:spPr bwMode="auto">
                    <a:xfrm>
                      <a:off x="0" y="0"/>
                      <a:ext cx="3305509" cy="2474713"/>
                    </a:xfrm>
                    <a:prstGeom prst="rect">
                      <a:avLst/>
                    </a:prstGeom>
                    <a:noFill/>
                    <a:ln w="9525">
                      <a:noFill/>
                      <a:miter lim="800000"/>
                      <a:headEnd/>
                      <a:tailEnd/>
                    </a:ln>
                  </pic:spPr>
                </pic:pic>
              </a:graphicData>
            </a:graphic>
          </wp:inline>
        </w:drawing>
      </w:r>
      <w:r w:rsidR="00F87AAF">
        <w:rPr>
          <w:noProof/>
        </w:rPr>
        <w:drawing>
          <wp:inline distT="0" distB="0" distL="0" distR="0">
            <wp:extent cx="3257550" cy="2438807"/>
            <wp:effectExtent l="19050" t="0" r="0" b="0"/>
            <wp:docPr id="4" name="Image 2" descr="C:\codes\GP_petit\figur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odes\GP_petit\figure2.tif"/>
                    <pic:cNvPicPr>
                      <a:picLocks noChangeAspect="1" noChangeArrowheads="1"/>
                    </pic:cNvPicPr>
                  </pic:nvPicPr>
                  <pic:blipFill>
                    <a:blip r:embed="rId8"/>
                    <a:srcRect/>
                    <a:stretch>
                      <a:fillRect/>
                    </a:stretch>
                  </pic:blipFill>
                  <pic:spPr bwMode="auto">
                    <a:xfrm>
                      <a:off x="0" y="0"/>
                      <a:ext cx="3258246" cy="2439328"/>
                    </a:xfrm>
                    <a:prstGeom prst="rect">
                      <a:avLst/>
                    </a:prstGeom>
                    <a:noFill/>
                    <a:ln w="9525">
                      <a:noFill/>
                      <a:miter lim="800000"/>
                      <a:headEnd/>
                      <a:tailEnd/>
                    </a:ln>
                  </pic:spPr>
                </pic:pic>
              </a:graphicData>
            </a:graphic>
          </wp:inline>
        </w:drawing>
      </w:r>
    </w:p>
    <w:p w:rsidR="00F87AAF" w:rsidRDefault="00F87AAF" w:rsidP="00F87AAF">
      <w:pPr>
        <w:jc w:val="center"/>
        <w:rPr>
          <w:lang w:val="en-GB"/>
        </w:rPr>
      </w:pPr>
      <w:r>
        <w:rPr>
          <w:lang w:val="en-GB"/>
        </w:rPr>
        <w:t xml:space="preserve">Figure </w:t>
      </w:r>
      <w:r w:rsidR="00FE60D8">
        <w:rPr>
          <w:lang w:val="en-GB"/>
        </w:rPr>
        <w:t>3</w:t>
      </w:r>
      <w:r>
        <w:rPr>
          <w:lang w:val="en-GB"/>
        </w:rPr>
        <w:t xml:space="preserve">: </w:t>
      </w:r>
      <w:r w:rsidRPr="00F87AAF">
        <w:rPr>
          <w:b/>
          <w:lang w:val="en-GB"/>
        </w:rPr>
        <w:t>A</w:t>
      </w:r>
      <w:r>
        <w:rPr>
          <w:lang w:val="en-GB"/>
        </w:rPr>
        <w:t xml:space="preserve"> Simulated inputs and targets. The inputs are drawn randomly in the [0</w:t>
      </w:r>
      <w:proofErr w:type="gramStart"/>
      <w:r>
        <w:rPr>
          <w:lang w:val="en-GB"/>
        </w:rPr>
        <w:t>,1</w:t>
      </w:r>
      <w:proofErr w:type="gramEnd"/>
      <w:r>
        <w:rPr>
          <w:lang w:val="en-GB"/>
        </w:rPr>
        <w:t>] interval and multiplied by 20. The outputs are generated using a sinus: y= sin(x/2</w:t>
      </w:r>
      <w:proofErr w:type="gramStart"/>
      <w:r>
        <w:rPr>
          <w:lang w:val="en-GB"/>
        </w:rPr>
        <w:t>)+</w:t>
      </w:r>
      <w:proofErr w:type="gramEnd"/>
      <w:r>
        <w:rPr>
          <w:lang w:val="en-GB"/>
        </w:rPr>
        <w:t xml:space="preserve">4, with an added Gaussian noise with a variance of 0.1. The input-target pairs are represented by blue crosses, the fitted Gaussian Processes regression by the blue line and the 95% confidence boundaries by grey areas. </w:t>
      </w:r>
      <w:r w:rsidRPr="00F87AAF">
        <w:rPr>
          <w:b/>
          <w:lang w:val="en-GB"/>
        </w:rPr>
        <w:t>B</w:t>
      </w:r>
      <w:r>
        <w:rPr>
          <w:lang w:val="en-GB"/>
        </w:rPr>
        <w:t xml:space="preserve"> </w:t>
      </w:r>
      <w:r w:rsidR="00FB28DD">
        <w:rPr>
          <w:lang w:val="en-GB"/>
        </w:rPr>
        <w:t>T</w:t>
      </w:r>
      <w:r>
        <w:rPr>
          <w:lang w:val="en-GB"/>
        </w:rPr>
        <w:t xml:space="preserve">rue and predicted targets using a 5-folds cross-validation. </w:t>
      </w:r>
      <w:r w:rsidR="00FB28DD">
        <w:rPr>
          <w:lang w:val="en-GB"/>
        </w:rPr>
        <w:t>The MAE corresponds to the average distance between each point</w:t>
      </w:r>
      <w:r w:rsidR="00931A38">
        <w:rPr>
          <w:lang w:val="en-GB"/>
        </w:rPr>
        <w:t xml:space="preserve"> (crosses) and their true value (</w:t>
      </w:r>
      <w:r>
        <w:rPr>
          <w:lang w:val="en-GB"/>
        </w:rPr>
        <w:t>red line</w:t>
      </w:r>
      <w:r w:rsidR="00931A38">
        <w:rPr>
          <w:lang w:val="en-GB"/>
        </w:rPr>
        <w:t>). The red line</w:t>
      </w:r>
      <w:r>
        <w:rPr>
          <w:lang w:val="en-GB"/>
        </w:rPr>
        <w:t xml:space="preserve"> represents a perfect agreement between the predictions and the targets (MAE=0).</w:t>
      </w:r>
    </w:p>
    <w:p w:rsidR="00B61E6E" w:rsidRDefault="00413537" w:rsidP="000F7D91">
      <w:pPr>
        <w:jc w:val="both"/>
        <w:rPr>
          <w:lang w:val="en-GB"/>
        </w:rPr>
      </w:pPr>
      <w:r>
        <w:rPr>
          <w:lang w:val="en-GB"/>
        </w:rPr>
        <w:t xml:space="preserve">To assess the significance of these measures (i.e. what is the probability that those values could be obtained by chance?), we perform non-parametric permutation testing (illustrated in figure </w:t>
      </w:r>
      <w:r w:rsidR="000D1BD7">
        <w:rPr>
          <w:lang w:val="en-GB"/>
        </w:rPr>
        <w:t>3</w:t>
      </w:r>
      <w:r>
        <w:rPr>
          <w:lang w:val="en-GB"/>
        </w:rPr>
        <w:t xml:space="preserve">). In this setting, the null hypothesis states that the labels do not bring any information, such that any random permutation of the targets </w:t>
      </w:r>
      <w:r w:rsidRPr="00413537">
        <w:rPr>
          <w:b/>
          <w:i/>
          <w:lang w:val="en-GB"/>
        </w:rPr>
        <w:t>y</w:t>
      </w:r>
      <w:r>
        <w:rPr>
          <w:lang w:val="en-GB"/>
        </w:rPr>
        <w:t xml:space="preserve"> could lead to the same model performance (MAE in the present case).</w:t>
      </w:r>
      <w:r w:rsidR="0079137C">
        <w:rPr>
          <w:lang w:val="en-GB"/>
        </w:rPr>
        <w:t xml:space="preserve"> For each random permutation of the targets, a model is built and its performance computed. These values are then compared to the ‘true’ model performance, allowing </w:t>
      </w:r>
      <w:proofErr w:type="gramStart"/>
      <w:r w:rsidR="0079137C">
        <w:rPr>
          <w:lang w:val="en-GB"/>
        </w:rPr>
        <w:t>to associate</w:t>
      </w:r>
      <w:proofErr w:type="gramEnd"/>
      <w:r w:rsidR="0079137C">
        <w:rPr>
          <w:lang w:val="en-GB"/>
        </w:rPr>
        <w:t xml:space="preserve"> a p-value to the ‘true’ MAE and correlation values. In this work, the values are considered as significant for p&lt;0.05.</w:t>
      </w:r>
    </w:p>
    <w:p w:rsidR="00EB0560" w:rsidRDefault="00413537" w:rsidP="00413537">
      <w:pPr>
        <w:jc w:val="center"/>
        <w:rPr>
          <w:lang w:val="en-GB"/>
        </w:rPr>
      </w:pPr>
      <w:r>
        <w:rPr>
          <w:noProof/>
        </w:rPr>
        <w:drawing>
          <wp:inline distT="0" distB="0" distL="0" distR="0">
            <wp:extent cx="3740841" cy="2267444"/>
            <wp:effectExtent l="19050" t="0" r="0" b="0"/>
            <wp:docPr id="2" name="Image 1" descr="C:\Documents and Settings\jess\Desktop\doctorat\publications\thesis\MUNtemplate\images\figur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ess\Desktop\doctorat\publications\thesis\MUNtemplate\images\figure11.jpg"/>
                    <pic:cNvPicPr>
                      <a:picLocks noChangeAspect="1" noChangeArrowheads="1"/>
                    </pic:cNvPicPr>
                  </pic:nvPicPr>
                  <pic:blipFill>
                    <a:blip r:embed="rId9" cstate="print"/>
                    <a:srcRect/>
                    <a:stretch>
                      <a:fillRect/>
                    </a:stretch>
                  </pic:blipFill>
                  <pic:spPr bwMode="auto">
                    <a:xfrm>
                      <a:off x="0" y="0"/>
                      <a:ext cx="3740798" cy="2267418"/>
                    </a:xfrm>
                    <a:prstGeom prst="rect">
                      <a:avLst/>
                    </a:prstGeom>
                    <a:noFill/>
                    <a:ln w="9525">
                      <a:noFill/>
                      <a:miter lim="800000"/>
                      <a:headEnd/>
                      <a:tailEnd/>
                    </a:ln>
                  </pic:spPr>
                </pic:pic>
              </a:graphicData>
            </a:graphic>
          </wp:inline>
        </w:drawing>
      </w:r>
    </w:p>
    <w:p w:rsidR="00413537" w:rsidRDefault="00413537" w:rsidP="00413537">
      <w:pPr>
        <w:jc w:val="center"/>
        <w:rPr>
          <w:lang w:val="en-GB"/>
        </w:rPr>
      </w:pPr>
      <w:r>
        <w:rPr>
          <w:lang w:val="en-GB"/>
        </w:rPr>
        <w:lastRenderedPageBreak/>
        <w:t xml:space="preserve">Figure </w:t>
      </w:r>
      <w:r w:rsidR="000D1BD7">
        <w:rPr>
          <w:lang w:val="en-GB"/>
        </w:rPr>
        <w:t>3</w:t>
      </w:r>
      <w:r>
        <w:rPr>
          <w:lang w:val="en-GB"/>
        </w:rPr>
        <w:t xml:space="preserve">: </w:t>
      </w:r>
      <w:r w:rsidR="0079137C">
        <w:rPr>
          <w:lang w:val="en-GB"/>
        </w:rPr>
        <w:t>Illustration of the non-parametric permutation testing. The labels in the train set are randomly permuted, leading to values of the model performance. These values are then compared to the ‘true’ model performance, leading to p-values for the ‘true’ model performance.</w:t>
      </w:r>
    </w:p>
    <w:p w:rsidR="00596922" w:rsidRDefault="00596922" w:rsidP="00413537">
      <w:pPr>
        <w:jc w:val="center"/>
        <w:rPr>
          <w:lang w:val="en-GB"/>
        </w:rPr>
      </w:pPr>
    </w:p>
    <w:p w:rsidR="00596922" w:rsidRDefault="00596922" w:rsidP="00596922">
      <w:pPr>
        <w:jc w:val="both"/>
        <w:rPr>
          <w:lang w:val="en-GB"/>
        </w:rPr>
      </w:pPr>
      <w:r>
        <w:rPr>
          <w:lang w:val="en-GB"/>
        </w:rPr>
        <w:t>It is useful to note that the three parameters used to assess model performance are dependent: if the model perfectly fits the data, it also fits the noise in the data. This is called ‘over-fitting’ and will lead to high complexity and low generalisation ability. On the other hand, a too simple model will ‘under-fit’ the data, leading to low complexity, low goodness-of-fit and medium</w:t>
      </w:r>
      <w:r w:rsidR="00770BEB">
        <w:rPr>
          <w:lang w:val="en-GB"/>
        </w:rPr>
        <w:t xml:space="preserve"> to low</w:t>
      </w:r>
      <w:r>
        <w:rPr>
          <w:lang w:val="en-GB"/>
        </w:rPr>
        <w:t xml:space="preserve"> generalisation ability. Therefore, all these parameters provide useful information to assess the quality of a model.</w:t>
      </w:r>
    </w:p>
    <w:p w:rsidR="00596922" w:rsidRDefault="00596922" w:rsidP="00596922">
      <w:pPr>
        <w:jc w:val="both"/>
        <w:rPr>
          <w:lang w:val="en-GB"/>
        </w:rPr>
      </w:pPr>
    </w:p>
    <w:p w:rsidR="00596922" w:rsidRPr="00596922" w:rsidRDefault="00596922" w:rsidP="00596922">
      <w:pPr>
        <w:jc w:val="both"/>
        <w:rPr>
          <w:b/>
          <w:lang w:val="en-GB"/>
        </w:rPr>
      </w:pPr>
      <w:r w:rsidRPr="00596922">
        <w:rPr>
          <w:b/>
          <w:lang w:val="en-GB"/>
        </w:rPr>
        <w:t>Quality criteria</w:t>
      </w:r>
    </w:p>
    <w:p w:rsidR="00596922" w:rsidRDefault="00596922" w:rsidP="00596922">
      <w:pPr>
        <w:jc w:val="both"/>
        <w:rPr>
          <w:lang w:val="en-GB"/>
        </w:rPr>
      </w:pPr>
      <w:r>
        <w:rPr>
          <w:lang w:val="en-GB"/>
        </w:rPr>
        <w:t xml:space="preserve">In the present case, we assumed that the chosen kernel should be able to fit the latent function of our data, such that the model performance parameters actually represent the quality of the considered dataset. </w:t>
      </w:r>
      <w:r w:rsidR="00530D0C">
        <w:rPr>
          <w:lang w:val="en-GB"/>
        </w:rPr>
        <w:t>More specifically, the dataset quality was assessed by the following parameters:</w:t>
      </w:r>
    </w:p>
    <w:p w:rsidR="00530D0C" w:rsidRDefault="00530D0C" w:rsidP="00530D0C">
      <w:pPr>
        <w:pStyle w:val="Paragraphedeliste"/>
        <w:numPr>
          <w:ilvl w:val="0"/>
          <w:numId w:val="2"/>
        </w:numPr>
        <w:jc w:val="both"/>
        <w:rPr>
          <w:lang w:val="en-GB"/>
        </w:rPr>
      </w:pPr>
      <w:r>
        <w:rPr>
          <w:lang w:val="en-GB"/>
        </w:rPr>
        <w:t>AIC (goodness-of-fit and complexity)</w:t>
      </w:r>
    </w:p>
    <w:p w:rsidR="00530D0C" w:rsidRDefault="00530D0C" w:rsidP="00530D0C">
      <w:pPr>
        <w:pStyle w:val="Paragraphedeliste"/>
        <w:numPr>
          <w:ilvl w:val="0"/>
          <w:numId w:val="2"/>
        </w:numPr>
        <w:jc w:val="both"/>
        <w:rPr>
          <w:lang w:val="en-GB"/>
        </w:rPr>
      </w:pPr>
      <w:r>
        <w:rPr>
          <w:lang w:val="en-GB"/>
        </w:rPr>
        <w:t>BIC (goodness-of-fit and complexity)</w:t>
      </w:r>
    </w:p>
    <w:p w:rsidR="00530D0C" w:rsidRDefault="00530D0C" w:rsidP="00530D0C">
      <w:pPr>
        <w:pStyle w:val="Paragraphedeliste"/>
        <w:numPr>
          <w:ilvl w:val="0"/>
          <w:numId w:val="2"/>
        </w:numPr>
        <w:jc w:val="both"/>
        <w:rPr>
          <w:lang w:val="en-GB"/>
        </w:rPr>
      </w:pPr>
      <w:r>
        <w:rPr>
          <w:lang w:val="en-GB"/>
        </w:rPr>
        <w:t>MAE with the training and testing sets being the whole dataset (goodness-of-fit)</w:t>
      </w:r>
    </w:p>
    <w:p w:rsidR="00530D0C" w:rsidRDefault="00530D0C" w:rsidP="00530D0C">
      <w:pPr>
        <w:pStyle w:val="Paragraphedeliste"/>
        <w:numPr>
          <w:ilvl w:val="0"/>
          <w:numId w:val="2"/>
        </w:numPr>
        <w:jc w:val="both"/>
        <w:rPr>
          <w:lang w:val="en-GB"/>
        </w:rPr>
      </w:pPr>
      <w:r>
        <w:rPr>
          <w:lang w:val="en-GB"/>
        </w:rPr>
        <w:t>MAE in a cross-validation scheme (generalisation ability)</w:t>
      </w:r>
      <w:r w:rsidR="00770BEB">
        <w:rPr>
          <w:lang w:val="en-GB"/>
        </w:rPr>
        <w:t>, with p-value</w:t>
      </w:r>
    </w:p>
    <w:p w:rsidR="00530D0C" w:rsidRDefault="00530D0C" w:rsidP="00530D0C">
      <w:pPr>
        <w:ind w:left="30"/>
        <w:jc w:val="both"/>
        <w:rPr>
          <w:lang w:val="en-GB"/>
        </w:rPr>
      </w:pPr>
      <w:r>
        <w:rPr>
          <w:lang w:val="en-GB"/>
        </w:rPr>
        <w:t xml:space="preserve">Furthermore, each data point can be expressed in terms of its distance to the average latent function (\mu(x), blue line in the figures). This distance can then be divided by the variance, </w:t>
      </w:r>
      <w:r w:rsidR="009069A7">
        <w:rPr>
          <w:lang w:val="en-GB"/>
        </w:rPr>
        <w:t>with the idea that any distance larger than 2 represents data points outside the 95% confidence intervals.</w:t>
      </w:r>
    </w:p>
    <w:p w:rsidR="00CE601D" w:rsidRDefault="00CE601D" w:rsidP="00530D0C">
      <w:pPr>
        <w:ind w:left="30"/>
        <w:jc w:val="both"/>
        <w:rPr>
          <w:lang w:val="en-GB"/>
        </w:rPr>
      </w:pPr>
    </w:p>
    <w:p w:rsidR="001E33D9" w:rsidRPr="001E33D9" w:rsidRDefault="001E33D9" w:rsidP="00530D0C">
      <w:pPr>
        <w:ind w:left="30"/>
        <w:jc w:val="both"/>
        <w:rPr>
          <w:b/>
          <w:lang w:val="en-GB"/>
        </w:rPr>
      </w:pPr>
      <w:r w:rsidRPr="001E33D9">
        <w:rPr>
          <w:b/>
          <w:lang w:val="en-GB"/>
        </w:rPr>
        <w:t>Simulated data</w:t>
      </w:r>
    </w:p>
    <w:p w:rsidR="00B65D66" w:rsidRDefault="00157BCD" w:rsidP="00530D0C">
      <w:pPr>
        <w:ind w:left="30"/>
        <w:jc w:val="both"/>
        <w:rPr>
          <w:lang w:val="en-GB"/>
        </w:rPr>
      </w:pPr>
      <w:r>
        <w:rPr>
          <w:lang w:val="en-GB"/>
        </w:rPr>
        <w:t>T</w:t>
      </w:r>
      <w:r w:rsidR="00B65D66">
        <w:rPr>
          <w:lang w:val="en-GB"/>
        </w:rPr>
        <w:t xml:space="preserve">he different criteria and their behaviour </w:t>
      </w:r>
      <w:r>
        <w:rPr>
          <w:lang w:val="en-GB"/>
        </w:rPr>
        <w:t xml:space="preserve">will be illustrated </w:t>
      </w:r>
      <w:r w:rsidR="00B65D66">
        <w:rPr>
          <w:lang w:val="en-GB"/>
        </w:rPr>
        <w:t>in situations that can typically arise in test-bench experiments</w:t>
      </w:r>
      <w:r>
        <w:rPr>
          <w:lang w:val="en-GB"/>
        </w:rPr>
        <w:t>:</w:t>
      </w:r>
    </w:p>
    <w:p w:rsidR="00157BCD" w:rsidRDefault="00157BCD" w:rsidP="00157BCD">
      <w:pPr>
        <w:pStyle w:val="Paragraphedeliste"/>
        <w:numPr>
          <w:ilvl w:val="0"/>
          <w:numId w:val="2"/>
        </w:numPr>
        <w:jc w:val="both"/>
        <w:rPr>
          <w:lang w:val="en-GB"/>
        </w:rPr>
      </w:pPr>
      <w:r>
        <w:rPr>
          <w:lang w:val="en-GB"/>
        </w:rPr>
        <w:t>Noise</w:t>
      </w:r>
    </w:p>
    <w:p w:rsidR="00157BCD" w:rsidRDefault="00157BCD" w:rsidP="00157BCD">
      <w:pPr>
        <w:pStyle w:val="Paragraphedeliste"/>
        <w:numPr>
          <w:ilvl w:val="0"/>
          <w:numId w:val="2"/>
        </w:numPr>
        <w:jc w:val="both"/>
        <w:rPr>
          <w:lang w:val="en-GB"/>
        </w:rPr>
      </w:pPr>
      <w:r>
        <w:rPr>
          <w:lang w:val="en-GB"/>
        </w:rPr>
        <w:t>Outliers</w:t>
      </w:r>
    </w:p>
    <w:p w:rsidR="00127405" w:rsidRPr="00127405" w:rsidRDefault="00127405" w:rsidP="00127405">
      <w:pPr>
        <w:pStyle w:val="Paragraphedeliste"/>
        <w:numPr>
          <w:ilvl w:val="0"/>
          <w:numId w:val="2"/>
        </w:numPr>
        <w:jc w:val="both"/>
        <w:rPr>
          <w:lang w:val="en-GB"/>
        </w:rPr>
      </w:pPr>
      <w:r>
        <w:rPr>
          <w:lang w:val="en-GB"/>
        </w:rPr>
        <w:t>Low number of data points</w:t>
      </w:r>
    </w:p>
    <w:p w:rsidR="00157BCD" w:rsidRDefault="00157BCD" w:rsidP="00157BCD">
      <w:pPr>
        <w:pStyle w:val="Paragraphedeliste"/>
        <w:numPr>
          <w:ilvl w:val="0"/>
          <w:numId w:val="2"/>
        </w:numPr>
        <w:jc w:val="both"/>
        <w:rPr>
          <w:lang w:val="en-GB"/>
        </w:rPr>
      </w:pPr>
      <w:r>
        <w:rPr>
          <w:lang w:val="en-GB"/>
        </w:rPr>
        <w:t>Data sampled on the axes only</w:t>
      </w:r>
    </w:p>
    <w:p w:rsidR="00157BCD" w:rsidRDefault="00157BCD" w:rsidP="00530D0C">
      <w:pPr>
        <w:ind w:left="30"/>
        <w:jc w:val="both"/>
        <w:rPr>
          <w:lang w:val="en-GB"/>
        </w:rPr>
      </w:pPr>
      <w:r>
        <w:rPr>
          <w:lang w:val="en-GB"/>
        </w:rPr>
        <w:t>The data was generated from a second-order polynomial:</w:t>
      </w:r>
    </w:p>
    <w:p w:rsidR="001E33D9" w:rsidRPr="00B65D66" w:rsidRDefault="001E33D9" w:rsidP="001E33D9">
      <w:pPr>
        <w:autoSpaceDE w:val="0"/>
        <w:autoSpaceDN w:val="0"/>
        <w:adjustRightInd w:val="0"/>
        <w:spacing w:after="0" w:line="240" w:lineRule="auto"/>
        <w:rPr>
          <w:rFonts w:ascii="Courier New" w:hAnsi="Courier New" w:cs="Courier New"/>
          <w:sz w:val="24"/>
          <w:szCs w:val="24"/>
          <w:lang w:val="en-GB"/>
        </w:rPr>
      </w:pPr>
      <w:r w:rsidRPr="001E33D9">
        <w:rPr>
          <w:b/>
          <w:i/>
          <w:lang w:val="en-GB"/>
        </w:rPr>
        <w:t>y</w:t>
      </w:r>
      <w:r w:rsidRPr="001E33D9">
        <w:rPr>
          <w:lang w:val="en-GB"/>
        </w:rPr>
        <w:t xml:space="preserve">= </w:t>
      </w:r>
      <w:r w:rsidRPr="00B65D66">
        <w:rPr>
          <w:rFonts w:cs="Courier New"/>
          <w:lang w:val="en-GB"/>
        </w:rPr>
        <w:t>-1.5*</w:t>
      </w:r>
      <w:r w:rsidRPr="00B65D66">
        <w:rPr>
          <w:rFonts w:cs="Courier New"/>
          <w:b/>
          <w:lang w:val="en-GB"/>
        </w:rPr>
        <w:t>x</w:t>
      </w:r>
      <w:r w:rsidRPr="00B65D66">
        <w:rPr>
          <w:rFonts w:cs="Courier New"/>
          <w:lang w:val="en-GB"/>
        </w:rPr>
        <w:t>^2+3*</w:t>
      </w:r>
      <w:r w:rsidRPr="00B65D66">
        <w:rPr>
          <w:rFonts w:cs="Courier New"/>
          <w:b/>
          <w:lang w:val="en-GB"/>
        </w:rPr>
        <w:t>x</w:t>
      </w:r>
      <w:r w:rsidRPr="00B65D66">
        <w:rPr>
          <w:rFonts w:cs="Courier New"/>
          <w:lang w:val="en-GB"/>
        </w:rPr>
        <w:t>+4</w:t>
      </w:r>
    </w:p>
    <w:p w:rsidR="00157BCD" w:rsidRDefault="00157BCD" w:rsidP="00157BCD">
      <w:pPr>
        <w:spacing w:line="240" w:lineRule="auto"/>
        <w:jc w:val="both"/>
        <w:rPr>
          <w:lang w:val="en-GB"/>
        </w:rPr>
      </w:pPr>
    </w:p>
    <w:p w:rsidR="001E33D9" w:rsidRDefault="001E33D9" w:rsidP="00157BCD">
      <w:pPr>
        <w:jc w:val="both"/>
        <w:rPr>
          <w:lang w:val="en-GB"/>
        </w:rPr>
      </w:pPr>
      <w:proofErr w:type="gramStart"/>
      <w:r>
        <w:rPr>
          <w:lang w:val="en-GB"/>
        </w:rPr>
        <w:t>with</w:t>
      </w:r>
      <w:proofErr w:type="gramEnd"/>
      <w:r>
        <w:rPr>
          <w:lang w:val="en-GB"/>
        </w:rPr>
        <w:t xml:space="preserve"> </w:t>
      </w:r>
      <w:r w:rsidRPr="001E33D9">
        <w:rPr>
          <w:b/>
          <w:lang w:val="en-GB"/>
        </w:rPr>
        <w:t>x</w:t>
      </w:r>
      <w:r>
        <w:rPr>
          <w:lang w:val="en-GB"/>
        </w:rPr>
        <w:t xml:space="preserve">, </w:t>
      </w:r>
      <w:r w:rsidR="002A775E">
        <w:rPr>
          <w:lang w:val="en-GB"/>
        </w:rPr>
        <w:t xml:space="preserve">20 points </w:t>
      </w:r>
      <w:r>
        <w:rPr>
          <w:lang w:val="en-GB"/>
        </w:rPr>
        <w:t>randomly drawn between 0 and 1.</w:t>
      </w:r>
    </w:p>
    <w:p w:rsidR="00157BCD" w:rsidRDefault="00157BCD" w:rsidP="00157BCD">
      <w:pPr>
        <w:jc w:val="both"/>
        <w:rPr>
          <w:lang w:val="en-GB"/>
        </w:rPr>
      </w:pPr>
    </w:p>
    <w:p w:rsidR="00157BCD" w:rsidRDefault="00157BCD" w:rsidP="00157BCD">
      <w:pPr>
        <w:pStyle w:val="Paragraphedeliste"/>
        <w:numPr>
          <w:ilvl w:val="0"/>
          <w:numId w:val="3"/>
        </w:numPr>
        <w:jc w:val="both"/>
        <w:rPr>
          <w:lang w:val="en-GB"/>
        </w:rPr>
      </w:pPr>
      <w:r>
        <w:rPr>
          <w:lang w:val="en-GB"/>
        </w:rPr>
        <w:t>Noise</w:t>
      </w:r>
    </w:p>
    <w:p w:rsidR="00FB28DD" w:rsidRDefault="00157BCD" w:rsidP="00157BCD">
      <w:pPr>
        <w:jc w:val="both"/>
        <w:rPr>
          <w:lang w:val="en-GB"/>
        </w:rPr>
      </w:pPr>
      <w:r>
        <w:rPr>
          <w:lang w:val="en-GB"/>
        </w:rPr>
        <w:t>Due to uncertainties in the measurement process as well as in the</w:t>
      </w:r>
      <w:r w:rsidR="00B6776D">
        <w:rPr>
          <w:lang w:val="en-GB"/>
        </w:rPr>
        <w:t xml:space="preserve"> stability of the studied system, random noise can be added to the data. To illustrate this situation, Gaussian noise was added to the simulated data, with the variance of the weight increasing from 0.02 to 1.12, with steps of 0.1 (fixed arbitrarily). The addition </w:t>
      </w:r>
      <w:r w:rsidR="008D7430">
        <w:rPr>
          <w:lang w:val="en-GB"/>
        </w:rPr>
        <w:t xml:space="preserve">of noise </w:t>
      </w:r>
      <w:r w:rsidR="00B6776D">
        <w:rPr>
          <w:lang w:val="en-GB"/>
        </w:rPr>
        <w:t xml:space="preserve">should lead to increases in MAE (both for model-fitting and in cross-validation), in AIC and in BIC. </w:t>
      </w:r>
      <w:r w:rsidR="008D7430">
        <w:rPr>
          <w:lang w:val="en-GB"/>
        </w:rPr>
        <w:t xml:space="preserve">Furthermore, at high levels of </w:t>
      </w:r>
      <w:r w:rsidR="008D7430">
        <w:rPr>
          <w:lang w:val="en-GB"/>
        </w:rPr>
        <w:lastRenderedPageBreak/>
        <w:t>noise, it is expected that the model cannot predict correctly, leading to non-significant values of the MAE in cross-validation.</w:t>
      </w:r>
    </w:p>
    <w:p w:rsidR="00B3615C" w:rsidRDefault="00B3615C" w:rsidP="00B3615C">
      <w:pPr>
        <w:pStyle w:val="Paragraphedeliste"/>
        <w:numPr>
          <w:ilvl w:val="0"/>
          <w:numId w:val="3"/>
        </w:numPr>
        <w:jc w:val="both"/>
        <w:rPr>
          <w:lang w:val="en-GB"/>
        </w:rPr>
      </w:pPr>
      <w:r>
        <w:rPr>
          <w:lang w:val="en-GB"/>
        </w:rPr>
        <w:t>Outliers</w:t>
      </w:r>
    </w:p>
    <w:p w:rsidR="001804B8" w:rsidRDefault="00AB6E71" w:rsidP="001804B8">
      <w:pPr>
        <w:jc w:val="both"/>
        <w:rPr>
          <w:lang w:val="en-GB"/>
        </w:rPr>
      </w:pPr>
      <w:r>
        <w:rPr>
          <w:lang w:val="en-GB"/>
        </w:rPr>
        <w:t xml:space="preserve">In addition to random noise, some data points can have target values that do not represent the underlying latent function. Such situations can arise when the system or the sensors encounter transient issues or instabilities. These points can therefore be considered as outliers, and should maybe be removed from any further analysis. Using the same simulated data with a random noise </w:t>
      </w:r>
      <w:r w:rsidR="00945C48">
        <w:rPr>
          <w:lang w:val="en-GB"/>
        </w:rPr>
        <w:t>(variance =0.1)</w:t>
      </w:r>
      <w:r>
        <w:rPr>
          <w:lang w:val="en-GB"/>
        </w:rPr>
        <w:t>, outliers were generated (random</w:t>
      </w:r>
      <w:r w:rsidR="00945C48">
        <w:rPr>
          <w:lang w:val="en-GB"/>
        </w:rPr>
        <w:t>ly distributed in the dataset), with higher values of the target than expected. Their numbers was then varied from 0.05 to 50% and their effect on the model quality parameters studied.</w:t>
      </w:r>
    </w:p>
    <w:p w:rsidR="00945C48" w:rsidRPr="001804B8" w:rsidRDefault="00945C48" w:rsidP="001804B8">
      <w:pPr>
        <w:jc w:val="both"/>
        <w:rPr>
          <w:lang w:val="en-GB"/>
        </w:rPr>
      </w:pPr>
      <w:r>
        <w:rPr>
          <w:lang w:val="en-GB"/>
        </w:rPr>
        <w:t xml:space="preserve">On the other hand, one or more sensors could be deficient during a few successive acquisitions. To represent this case, the outliers were chosen as the data points with a value of the input variable comprised between 0.25 and 0.4 (fixed arbitrarily). </w:t>
      </w:r>
    </w:p>
    <w:p w:rsidR="007B3B38" w:rsidRDefault="007B3B38" w:rsidP="007B3B38">
      <w:pPr>
        <w:pStyle w:val="Paragraphedeliste"/>
        <w:numPr>
          <w:ilvl w:val="0"/>
          <w:numId w:val="3"/>
        </w:numPr>
        <w:jc w:val="both"/>
        <w:rPr>
          <w:lang w:val="en-GB"/>
        </w:rPr>
      </w:pPr>
      <w:r>
        <w:rPr>
          <w:lang w:val="en-GB"/>
        </w:rPr>
        <w:t>Number of data points</w:t>
      </w:r>
    </w:p>
    <w:p w:rsidR="007B3B38" w:rsidRPr="007B3B38" w:rsidRDefault="007B3B38" w:rsidP="007B3B38">
      <w:pPr>
        <w:jc w:val="both"/>
        <w:rPr>
          <w:lang w:val="en-GB"/>
        </w:rPr>
      </w:pPr>
      <w:r>
        <w:rPr>
          <w:lang w:val="en-GB"/>
        </w:rPr>
        <w:t xml:space="preserve">The quality of a dataset depends on the quality of the measurements, but also on their number. More specifically, it is the ratio between the number of points and of input variables that matters: a low number of points in a high-dimensional space will probably be modelled perfectly, but this will lead to </w:t>
      </w:r>
      <w:proofErr w:type="spellStart"/>
      <w:r>
        <w:rPr>
          <w:lang w:val="en-GB"/>
        </w:rPr>
        <w:t>overfit</w:t>
      </w:r>
      <w:r w:rsidR="00A841B1">
        <w:rPr>
          <w:lang w:val="en-GB"/>
        </w:rPr>
        <w:t>ting</w:t>
      </w:r>
      <w:proofErr w:type="spellEnd"/>
      <w:r w:rsidR="00A841B1">
        <w:rPr>
          <w:lang w:val="en-GB"/>
        </w:rPr>
        <w:t xml:space="preserve">. This ratio therefore needs to be taken into account when modelling the data. To assess its effect on the quality criteria considered here, the number of points was varied from 3 to 39 with steps of 3 (fixed arbitrarily) in the one-dimensional simulated dataset. </w:t>
      </w:r>
    </w:p>
    <w:p w:rsidR="00514A24" w:rsidRDefault="003C1CC3" w:rsidP="003C1CC3">
      <w:pPr>
        <w:pStyle w:val="Paragraphedeliste"/>
        <w:numPr>
          <w:ilvl w:val="0"/>
          <w:numId w:val="3"/>
        </w:numPr>
        <w:jc w:val="both"/>
        <w:rPr>
          <w:lang w:val="en-GB"/>
        </w:rPr>
      </w:pPr>
      <w:r>
        <w:rPr>
          <w:lang w:val="en-GB"/>
        </w:rPr>
        <w:t>Data samples on the axes only</w:t>
      </w:r>
    </w:p>
    <w:p w:rsidR="003C1CC3" w:rsidRDefault="003C1CC3" w:rsidP="003C1CC3">
      <w:pPr>
        <w:jc w:val="both"/>
        <w:rPr>
          <w:lang w:val="en-GB"/>
        </w:rPr>
      </w:pPr>
      <w:r>
        <w:rPr>
          <w:lang w:val="en-GB"/>
        </w:rPr>
        <w:t>Spanning the whole space of input variables is not always possible or may be too expensive or time-consuming. It therefore happens that variables are fixed while others are measured, which can lead to data sampled on the axes (with a possible offset)</w:t>
      </w:r>
      <w:r w:rsidR="00523E39">
        <w:rPr>
          <w:lang w:val="en-GB"/>
        </w:rPr>
        <w:t xml:space="preserve"> only. The particular formulation of Gaussian Processes will allow for the modelling of such cases. However, outside the (hyper</w:t>
      </w:r>
      <w:proofErr w:type="gramStart"/>
      <w:r w:rsidR="00523E39">
        <w:rPr>
          <w:lang w:val="en-GB"/>
        </w:rPr>
        <w:t>)cube</w:t>
      </w:r>
      <w:proofErr w:type="gramEnd"/>
      <w:r w:rsidR="00523E39">
        <w:rPr>
          <w:lang w:val="en-GB"/>
        </w:rPr>
        <w:t xml:space="preserve"> of the measurements, the GP model, unlike approximated functions, will go back to a flat distribution. To provide insights on this particular behaviour of GP, data were simulated by generating points on the axes only (2 variables, drawn randomly between 0 and 1). The target is computed as a smooth function: y=(x1^2-x2^2)/3 + random noise with variance=0.1. This simulated dataset is represented in figure xx.</w:t>
      </w:r>
    </w:p>
    <w:p w:rsidR="00523E39" w:rsidRDefault="00523E39" w:rsidP="00523E39">
      <w:pPr>
        <w:jc w:val="center"/>
        <w:rPr>
          <w:lang w:val="en-GB"/>
        </w:rPr>
      </w:pPr>
      <w:r>
        <w:rPr>
          <w:noProof/>
        </w:rPr>
        <w:drawing>
          <wp:inline distT="0" distB="0" distL="0" distR="0">
            <wp:extent cx="3587796" cy="2686050"/>
            <wp:effectExtent l="19050" t="0" r="0" b="0"/>
            <wp:docPr id="25" name="Image 17" descr="C:\My Dropbox\GP\code\sim_ax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y Dropbox\GP\code\sim_axes.tif"/>
                    <pic:cNvPicPr>
                      <a:picLocks noChangeAspect="1" noChangeArrowheads="1"/>
                    </pic:cNvPicPr>
                  </pic:nvPicPr>
                  <pic:blipFill>
                    <a:blip r:embed="rId10"/>
                    <a:srcRect/>
                    <a:stretch>
                      <a:fillRect/>
                    </a:stretch>
                  </pic:blipFill>
                  <pic:spPr bwMode="auto">
                    <a:xfrm>
                      <a:off x="0" y="0"/>
                      <a:ext cx="3588650" cy="2686689"/>
                    </a:xfrm>
                    <a:prstGeom prst="rect">
                      <a:avLst/>
                    </a:prstGeom>
                    <a:noFill/>
                    <a:ln w="9525">
                      <a:noFill/>
                      <a:miter lim="800000"/>
                      <a:headEnd/>
                      <a:tailEnd/>
                    </a:ln>
                  </pic:spPr>
                </pic:pic>
              </a:graphicData>
            </a:graphic>
          </wp:inline>
        </w:drawing>
      </w:r>
    </w:p>
    <w:p w:rsidR="00523E39" w:rsidRDefault="00523E39" w:rsidP="00523E39">
      <w:pPr>
        <w:jc w:val="center"/>
        <w:rPr>
          <w:lang w:val="en-GB"/>
        </w:rPr>
      </w:pPr>
      <w:r>
        <w:rPr>
          <w:lang w:val="en-GB"/>
        </w:rPr>
        <w:t>Figure xx: Dataset generated using data sampled on the axes only. The target is a smooth function of the 2 inputs, with added random noise (variance =0.1).</w:t>
      </w:r>
    </w:p>
    <w:p w:rsidR="00523E39" w:rsidRPr="003C1CC3" w:rsidRDefault="00523E39" w:rsidP="00523E39">
      <w:pPr>
        <w:jc w:val="center"/>
        <w:rPr>
          <w:lang w:val="en-GB"/>
        </w:rPr>
      </w:pPr>
    </w:p>
    <w:p w:rsidR="00FB28DD" w:rsidRDefault="00FB28DD" w:rsidP="00157BCD">
      <w:pPr>
        <w:jc w:val="both"/>
        <w:rPr>
          <w:b/>
          <w:lang w:val="en-GB"/>
        </w:rPr>
      </w:pPr>
      <w:r w:rsidRPr="00FB28DD">
        <w:rPr>
          <w:b/>
          <w:lang w:val="en-GB"/>
        </w:rPr>
        <w:lastRenderedPageBreak/>
        <w:t>Results: simulated data</w:t>
      </w:r>
    </w:p>
    <w:p w:rsidR="00FB28DD" w:rsidRDefault="00770BEB" w:rsidP="00FB28DD">
      <w:pPr>
        <w:pStyle w:val="Paragraphedeliste"/>
        <w:numPr>
          <w:ilvl w:val="0"/>
          <w:numId w:val="4"/>
        </w:numPr>
        <w:jc w:val="both"/>
        <w:rPr>
          <w:lang w:val="en-GB"/>
        </w:rPr>
      </w:pPr>
      <w:r>
        <w:rPr>
          <w:lang w:val="en-GB"/>
        </w:rPr>
        <w:t>N</w:t>
      </w:r>
      <w:r w:rsidR="00FB28DD">
        <w:rPr>
          <w:lang w:val="en-GB"/>
        </w:rPr>
        <w:t>oise</w:t>
      </w:r>
    </w:p>
    <w:p w:rsidR="00770BEB" w:rsidRPr="00770BEB" w:rsidRDefault="00770BEB" w:rsidP="00770BEB">
      <w:pPr>
        <w:ind w:left="30"/>
        <w:jc w:val="both"/>
        <w:rPr>
          <w:lang w:val="en-GB"/>
        </w:rPr>
      </w:pPr>
      <w:r>
        <w:rPr>
          <w:lang w:val="en-GB"/>
        </w:rPr>
        <w:t>Figure xx represents the simulated data with added noise and the fitted GP model. At high levels of noise, the model still fits the data smoothly. However, the uncertainty of the model, represented by its confidence boundaries at 95%, increases with the level of noise.</w:t>
      </w:r>
    </w:p>
    <w:p w:rsidR="00157BCD" w:rsidRPr="00157BCD" w:rsidRDefault="008D7430" w:rsidP="00157BCD">
      <w:pPr>
        <w:jc w:val="both"/>
        <w:rPr>
          <w:lang w:val="en-GB"/>
        </w:rPr>
      </w:pPr>
      <w:r>
        <w:rPr>
          <w:lang w:val="en-GB"/>
        </w:rPr>
        <w:t xml:space="preserve"> </w:t>
      </w:r>
      <w:r w:rsidR="00183C99">
        <w:rPr>
          <w:noProof/>
        </w:rPr>
        <w:drawing>
          <wp:inline distT="0" distB="0" distL="0" distR="0">
            <wp:extent cx="2159132" cy="1617243"/>
            <wp:effectExtent l="19050" t="0" r="0" b="0"/>
            <wp:docPr id="6" name="Image 1" descr="C:\My Dropbox\GP\code\sim_nois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My Dropbox\GP\code\sim_noise1.tif"/>
                    <pic:cNvPicPr>
                      <a:picLocks noChangeAspect="1" noChangeArrowheads="1"/>
                    </pic:cNvPicPr>
                  </pic:nvPicPr>
                  <pic:blipFill>
                    <a:blip r:embed="rId11" cstate="print"/>
                    <a:srcRect/>
                    <a:stretch>
                      <a:fillRect/>
                    </a:stretch>
                  </pic:blipFill>
                  <pic:spPr bwMode="auto">
                    <a:xfrm>
                      <a:off x="0" y="0"/>
                      <a:ext cx="2156283" cy="1615109"/>
                    </a:xfrm>
                    <a:prstGeom prst="rect">
                      <a:avLst/>
                    </a:prstGeom>
                    <a:noFill/>
                    <a:ln w="9525">
                      <a:noFill/>
                      <a:miter lim="800000"/>
                      <a:headEnd/>
                      <a:tailEnd/>
                    </a:ln>
                  </pic:spPr>
                </pic:pic>
              </a:graphicData>
            </a:graphic>
          </wp:inline>
        </w:drawing>
      </w:r>
      <w:r w:rsidR="00183C99">
        <w:rPr>
          <w:noProof/>
        </w:rPr>
        <w:drawing>
          <wp:inline distT="0" distB="0" distL="0" distR="0">
            <wp:extent cx="2158884" cy="1617058"/>
            <wp:effectExtent l="19050" t="0" r="0" b="0"/>
            <wp:docPr id="7" name="Image 2" descr="C:\My Dropbox\GP\code\sim_nois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y Dropbox\GP\code\sim_noise5.tif"/>
                    <pic:cNvPicPr>
                      <a:picLocks noChangeAspect="1" noChangeArrowheads="1"/>
                    </pic:cNvPicPr>
                  </pic:nvPicPr>
                  <pic:blipFill>
                    <a:blip r:embed="rId12" cstate="print"/>
                    <a:srcRect/>
                    <a:stretch>
                      <a:fillRect/>
                    </a:stretch>
                  </pic:blipFill>
                  <pic:spPr bwMode="auto">
                    <a:xfrm>
                      <a:off x="0" y="0"/>
                      <a:ext cx="2159864" cy="1617792"/>
                    </a:xfrm>
                    <a:prstGeom prst="rect">
                      <a:avLst/>
                    </a:prstGeom>
                    <a:noFill/>
                    <a:ln w="9525">
                      <a:noFill/>
                      <a:miter lim="800000"/>
                      <a:headEnd/>
                      <a:tailEnd/>
                    </a:ln>
                  </pic:spPr>
                </pic:pic>
              </a:graphicData>
            </a:graphic>
          </wp:inline>
        </w:drawing>
      </w:r>
      <w:r w:rsidR="00183C99">
        <w:rPr>
          <w:noProof/>
        </w:rPr>
        <w:drawing>
          <wp:inline distT="0" distB="0" distL="0" distR="0">
            <wp:extent cx="2171700" cy="1626658"/>
            <wp:effectExtent l="19050" t="0" r="0" b="0"/>
            <wp:docPr id="8" name="Image 3" descr="C:\My Dropbox\GP\code\sim_noise_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y Dropbox\GP\code\sim_noise_0.tif"/>
                    <pic:cNvPicPr>
                      <a:picLocks noChangeAspect="1" noChangeArrowheads="1"/>
                    </pic:cNvPicPr>
                  </pic:nvPicPr>
                  <pic:blipFill>
                    <a:blip r:embed="rId13" cstate="print"/>
                    <a:srcRect/>
                    <a:stretch>
                      <a:fillRect/>
                    </a:stretch>
                  </pic:blipFill>
                  <pic:spPr bwMode="auto">
                    <a:xfrm>
                      <a:off x="0" y="0"/>
                      <a:ext cx="2176879" cy="1630537"/>
                    </a:xfrm>
                    <a:prstGeom prst="rect">
                      <a:avLst/>
                    </a:prstGeom>
                    <a:noFill/>
                    <a:ln w="9525">
                      <a:noFill/>
                      <a:miter lim="800000"/>
                      <a:headEnd/>
                      <a:tailEnd/>
                    </a:ln>
                  </pic:spPr>
                </pic:pic>
              </a:graphicData>
            </a:graphic>
          </wp:inline>
        </w:drawing>
      </w:r>
    </w:p>
    <w:p w:rsidR="001E33D9" w:rsidRDefault="00183C99" w:rsidP="00DB0688">
      <w:pPr>
        <w:ind w:left="30"/>
        <w:jc w:val="center"/>
        <w:rPr>
          <w:lang w:val="en-GB"/>
        </w:rPr>
      </w:pPr>
      <w:r>
        <w:rPr>
          <w:lang w:val="en-GB"/>
        </w:rPr>
        <w:t xml:space="preserve">Figure xx: </w:t>
      </w:r>
      <w:r w:rsidR="00FB28DD">
        <w:rPr>
          <w:lang w:val="en-GB"/>
        </w:rPr>
        <w:t xml:space="preserve"> Varying the noise in the simulated data. </w:t>
      </w:r>
      <w:r w:rsidR="00FB28DD" w:rsidRPr="00FB28DD">
        <w:rPr>
          <w:b/>
          <w:lang w:val="en-GB"/>
        </w:rPr>
        <w:t xml:space="preserve">A </w:t>
      </w:r>
      <w:r w:rsidR="00FB28DD">
        <w:rPr>
          <w:lang w:val="en-GB"/>
        </w:rPr>
        <w:t xml:space="preserve">variance = 0.02, </w:t>
      </w:r>
      <w:r w:rsidR="00FB28DD" w:rsidRPr="00FB28DD">
        <w:rPr>
          <w:b/>
          <w:lang w:val="en-GB"/>
        </w:rPr>
        <w:t>B</w:t>
      </w:r>
      <w:r w:rsidR="00FB28DD">
        <w:rPr>
          <w:lang w:val="en-GB"/>
        </w:rPr>
        <w:t xml:space="preserve"> variance = 0.52, </w:t>
      </w:r>
      <w:r w:rsidR="00FB28DD" w:rsidRPr="00FB28DD">
        <w:rPr>
          <w:b/>
          <w:lang w:val="en-GB"/>
        </w:rPr>
        <w:t>C</w:t>
      </w:r>
      <w:r w:rsidR="00FB28DD">
        <w:rPr>
          <w:lang w:val="en-GB"/>
        </w:rPr>
        <w:t xml:space="preserve"> variance = 1.02.</w:t>
      </w:r>
    </w:p>
    <w:p w:rsidR="00770BEB" w:rsidRDefault="00770BEB" w:rsidP="00530D0C">
      <w:pPr>
        <w:ind w:left="30"/>
        <w:jc w:val="both"/>
        <w:rPr>
          <w:lang w:val="en-GB"/>
        </w:rPr>
      </w:pPr>
      <w:r>
        <w:rPr>
          <w:lang w:val="en-GB"/>
        </w:rPr>
        <w:t>As expected, the MAE for both the model fitting and in cross-validation increase with the level of noise, as well as the BIC and the AIC</w:t>
      </w:r>
      <w:r w:rsidR="000F1FB8">
        <w:rPr>
          <w:lang w:val="en-GB"/>
        </w:rPr>
        <w:t xml:space="preserve"> (figure </w:t>
      </w:r>
      <w:proofErr w:type="spellStart"/>
      <w:r w:rsidR="000F1FB8">
        <w:rPr>
          <w:lang w:val="en-GB"/>
        </w:rPr>
        <w:t>ww</w:t>
      </w:r>
      <w:proofErr w:type="spellEnd"/>
      <w:r w:rsidR="000F1FB8">
        <w:rPr>
          <w:lang w:val="en-GB"/>
        </w:rPr>
        <w:t>)</w:t>
      </w:r>
      <w:r>
        <w:rPr>
          <w:lang w:val="en-GB"/>
        </w:rPr>
        <w:t>.</w:t>
      </w:r>
    </w:p>
    <w:p w:rsidR="00770BEB" w:rsidRDefault="005C251F" w:rsidP="00530D0C">
      <w:pPr>
        <w:ind w:left="30"/>
        <w:jc w:val="both"/>
        <w:rPr>
          <w:lang w:val="en-GB"/>
        </w:rPr>
      </w:pPr>
      <w:r>
        <w:rPr>
          <w:noProof/>
        </w:rPr>
        <w:drawing>
          <wp:inline distT="0" distB="0" distL="0" distR="0">
            <wp:extent cx="3114675" cy="2331842"/>
            <wp:effectExtent l="19050" t="0" r="9525" b="0"/>
            <wp:docPr id="11" name="Image 3" descr="C:\My Dropbox\GP\code\MAE_noise_simul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y Dropbox\GP\code\MAE_noise_simulated.tif"/>
                    <pic:cNvPicPr>
                      <a:picLocks noChangeAspect="1" noChangeArrowheads="1"/>
                    </pic:cNvPicPr>
                  </pic:nvPicPr>
                  <pic:blipFill>
                    <a:blip r:embed="rId14"/>
                    <a:srcRect/>
                    <a:stretch>
                      <a:fillRect/>
                    </a:stretch>
                  </pic:blipFill>
                  <pic:spPr bwMode="auto">
                    <a:xfrm>
                      <a:off x="0" y="0"/>
                      <a:ext cx="3114675" cy="2331842"/>
                    </a:xfrm>
                    <a:prstGeom prst="rect">
                      <a:avLst/>
                    </a:prstGeom>
                    <a:noFill/>
                    <a:ln w="9525">
                      <a:noFill/>
                      <a:miter lim="800000"/>
                      <a:headEnd/>
                      <a:tailEnd/>
                    </a:ln>
                  </pic:spPr>
                </pic:pic>
              </a:graphicData>
            </a:graphic>
          </wp:inline>
        </w:drawing>
      </w:r>
      <w:r>
        <w:rPr>
          <w:noProof/>
        </w:rPr>
        <w:drawing>
          <wp:inline distT="0" distB="0" distL="0" distR="0">
            <wp:extent cx="3078888" cy="2305050"/>
            <wp:effectExtent l="19050" t="0" r="7212" b="0"/>
            <wp:docPr id="12" name="Image 4" descr="C:\My Dropbox\GP\code\AIC_noise_simul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y Dropbox\GP\code\AIC_noise_simulated.tif"/>
                    <pic:cNvPicPr>
                      <a:picLocks noChangeAspect="1" noChangeArrowheads="1"/>
                    </pic:cNvPicPr>
                  </pic:nvPicPr>
                  <pic:blipFill>
                    <a:blip r:embed="rId15"/>
                    <a:srcRect/>
                    <a:stretch>
                      <a:fillRect/>
                    </a:stretch>
                  </pic:blipFill>
                  <pic:spPr bwMode="auto">
                    <a:xfrm>
                      <a:off x="0" y="0"/>
                      <a:ext cx="3078888" cy="2305050"/>
                    </a:xfrm>
                    <a:prstGeom prst="rect">
                      <a:avLst/>
                    </a:prstGeom>
                    <a:noFill/>
                    <a:ln w="9525">
                      <a:noFill/>
                      <a:miter lim="800000"/>
                      <a:headEnd/>
                      <a:tailEnd/>
                    </a:ln>
                  </pic:spPr>
                </pic:pic>
              </a:graphicData>
            </a:graphic>
          </wp:inline>
        </w:drawing>
      </w:r>
    </w:p>
    <w:p w:rsidR="000F1FB8" w:rsidRDefault="000F1FB8" w:rsidP="00DB0688">
      <w:pPr>
        <w:ind w:left="30"/>
        <w:jc w:val="center"/>
        <w:rPr>
          <w:lang w:val="en-GB"/>
        </w:rPr>
      </w:pPr>
      <w:r>
        <w:rPr>
          <w:lang w:val="en-GB"/>
        </w:rPr>
        <w:t xml:space="preserve">Figure </w:t>
      </w:r>
      <w:proofErr w:type="spellStart"/>
      <w:r>
        <w:rPr>
          <w:lang w:val="en-GB"/>
        </w:rPr>
        <w:t>ww</w:t>
      </w:r>
      <w:proofErr w:type="spellEnd"/>
      <w:r>
        <w:rPr>
          <w:lang w:val="en-GB"/>
        </w:rPr>
        <w:t xml:space="preserve">: Impact on the quality criteria when varying the noise. </w:t>
      </w:r>
      <w:proofErr w:type="gramStart"/>
      <w:r w:rsidRPr="000F1FB8">
        <w:rPr>
          <w:b/>
          <w:lang w:val="en-GB"/>
        </w:rPr>
        <w:t>A</w:t>
      </w:r>
      <w:r>
        <w:rPr>
          <w:lang w:val="en-GB"/>
        </w:rPr>
        <w:t xml:space="preserve"> MAE for the GP model in goodness-of-fit (blue) and in cross-validation (green).</w:t>
      </w:r>
      <w:proofErr w:type="gramEnd"/>
      <w:r>
        <w:rPr>
          <w:lang w:val="en-GB"/>
        </w:rPr>
        <w:t xml:space="preserve"> Please note that for the highest levels of noise (</w:t>
      </w:r>
      <w:r w:rsidR="005C251F">
        <w:rPr>
          <w:lang w:val="en-GB"/>
        </w:rPr>
        <w:t>6 to</w:t>
      </w:r>
      <w:r>
        <w:rPr>
          <w:lang w:val="en-GB"/>
        </w:rPr>
        <w:t xml:space="preserve"> 12), the MAE in cross-validation is not significant (marked by stars *). The MAE for a second-order polynomial fitting is also displayed for comparison (red). </w:t>
      </w:r>
      <w:proofErr w:type="gramStart"/>
      <w:r w:rsidRPr="000F1FB8">
        <w:rPr>
          <w:b/>
          <w:lang w:val="en-GB"/>
        </w:rPr>
        <w:t>B</w:t>
      </w:r>
      <w:r>
        <w:rPr>
          <w:lang w:val="en-GB"/>
        </w:rPr>
        <w:t xml:space="preserve"> AIC and BIC in function of the level of noise.</w:t>
      </w:r>
      <w:proofErr w:type="gramEnd"/>
    </w:p>
    <w:p w:rsidR="00770BEB" w:rsidRDefault="000F1FB8" w:rsidP="00530D0C">
      <w:pPr>
        <w:ind w:left="30"/>
        <w:jc w:val="both"/>
        <w:rPr>
          <w:lang w:val="en-GB"/>
        </w:rPr>
      </w:pPr>
      <w:r>
        <w:rPr>
          <w:lang w:val="en-GB"/>
        </w:rPr>
        <w:t xml:space="preserve">The first thing to note is that MAE in cross-validation is more affected by noise than MAE in fitting, for both the GP and the </w:t>
      </w:r>
      <w:r w:rsidR="00464696">
        <w:rPr>
          <w:lang w:val="en-GB"/>
        </w:rPr>
        <w:t xml:space="preserve">polynomial model. At </w:t>
      </w:r>
      <w:r w:rsidR="005C251F">
        <w:rPr>
          <w:lang w:val="en-GB"/>
        </w:rPr>
        <w:t>high</w:t>
      </w:r>
      <w:r w:rsidR="00464696">
        <w:rPr>
          <w:lang w:val="en-GB"/>
        </w:rPr>
        <w:t xml:space="preserve"> noise levels (</w:t>
      </w:r>
      <w:r w:rsidR="005C251F">
        <w:rPr>
          <w:lang w:val="en-GB"/>
        </w:rPr>
        <w:t>0.52 to</w:t>
      </w:r>
      <w:r w:rsidR="00464696">
        <w:rPr>
          <w:lang w:val="en-GB"/>
        </w:rPr>
        <w:t xml:space="preserve"> 1.02), the MAE in cross-validation is not significant, suggesting that the ‘true’ polynomial relationship between the inputs and the targets is drawn under the noise.</w:t>
      </w:r>
    </w:p>
    <w:p w:rsidR="00464696" w:rsidRDefault="00464696" w:rsidP="00530D0C">
      <w:pPr>
        <w:ind w:left="30"/>
        <w:jc w:val="both"/>
        <w:rPr>
          <w:lang w:val="en-GB"/>
        </w:rPr>
      </w:pPr>
      <w:r>
        <w:rPr>
          <w:lang w:val="en-GB"/>
        </w:rPr>
        <w:t xml:space="preserve">Secondly, there is no clear difference in MAE between the goodness-of-fit of the GP and of the polynomial model. This suggests that the two models perform equally </w:t>
      </w:r>
      <w:r w:rsidR="00DB0688">
        <w:rPr>
          <w:lang w:val="en-GB"/>
        </w:rPr>
        <w:t>in terms of residuals. Figure xx further shows that the models have similar shapes for all levels of noise.</w:t>
      </w:r>
    </w:p>
    <w:p w:rsidR="005C251F" w:rsidRDefault="005C251F" w:rsidP="00530D0C">
      <w:pPr>
        <w:ind w:left="30"/>
        <w:jc w:val="both"/>
        <w:rPr>
          <w:lang w:val="en-GB"/>
        </w:rPr>
      </w:pPr>
      <w:r>
        <w:rPr>
          <w:noProof/>
        </w:rPr>
        <w:lastRenderedPageBreak/>
        <w:drawing>
          <wp:inline distT="0" distB="0" distL="0" distR="0">
            <wp:extent cx="2190750" cy="1640134"/>
            <wp:effectExtent l="19050" t="0" r="0" b="0"/>
            <wp:docPr id="13" name="Image 5" descr="C:\My Dropbox\GP\code\sim_noise_2_f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y Dropbox\GP\code\sim_noise_2_fit.tif"/>
                    <pic:cNvPicPr>
                      <a:picLocks noChangeAspect="1" noChangeArrowheads="1"/>
                    </pic:cNvPicPr>
                  </pic:nvPicPr>
                  <pic:blipFill>
                    <a:blip r:embed="rId16" cstate="print"/>
                    <a:srcRect/>
                    <a:stretch>
                      <a:fillRect/>
                    </a:stretch>
                  </pic:blipFill>
                  <pic:spPr bwMode="auto">
                    <a:xfrm>
                      <a:off x="0" y="0"/>
                      <a:ext cx="2190750" cy="1640134"/>
                    </a:xfrm>
                    <a:prstGeom prst="rect">
                      <a:avLst/>
                    </a:prstGeom>
                    <a:noFill/>
                    <a:ln w="9525">
                      <a:noFill/>
                      <a:miter lim="800000"/>
                      <a:headEnd/>
                      <a:tailEnd/>
                    </a:ln>
                  </pic:spPr>
                </pic:pic>
              </a:graphicData>
            </a:graphic>
          </wp:inline>
        </w:drawing>
      </w:r>
      <w:r w:rsidR="009C3324">
        <w:rPr>
          <w:noProof/>
        </w:rPr>
        <w:drawing>
          <wp:inline distT="0" distB="0" distL="0" distR="0">
            <wp:extent cx="2175578" cy="1628775"/>
            <wp:effectExtent l="19050" t="0" r="0" b="0"/>
            <wp:docPr id="14" name="Image 6" descr="C:\My Dropbox\GP\code\sim_noise_6_f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My Dropbox\GP\code\sim_noise_6_fit.tif"/>
                    <pic:cNvPicPr>
                      <a:picLocks noChangeAspect="1" noChangeArrowheads="1"/>
                    </pic:cNvPicPr>
                  </pic:nvPicPr>
                  <pic:blipFill>
                    <a:blip r:embed="rId17" cstate="print"/>
                    <a:srcRect/>
                    <a:stretch>
                      <a:fillRect/>
                    </a:stretch>
                  </pic:blipFill>
                  <pic:spPr bwMode="auto">
                    <a:xfrm>
                      <a:off x="0" y="0"/>
                      <a:ext cx="2179463" cy="1631683"/>
                    </a:xfrm>
                    <a:prstGeom prst="rect">
                      <a:avLst/>
                    </a:prstGeom>
                    <a:noFill/>
                    <a:ln w="9525">
                      <a:noFill/>
                      <a:miter lim="800000"/>
                      <a:headEnd/>
                      <a:tailEnd/>
                    </a:ln>
                  </pic:spPr>
                </pic:pic>
              </a:graphicData>
            </a:graphic>
          </wp:inline>
        </w:drawing>
      </w:r>
      <w:r w:rsidR="00DB0688">
        <w:rPr>
          <w:noProof/>
        </w:rPr>
        <w:drawing>
          <wp:inline distT="0" distB="0" distL="0" distR="0">
            <wp:extent cx="2181225" cy="1633003"/>
            <wp:effectExtent l="19050" t="0" r="9525" b="0"/>
            <wp:docPr id="15" name="Image 7" descr="C:\My Dropbox\GP\code\sim_noise_11_f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My Dropbox\GP\code\sim_noise_11_fit.tif"/>
                    <pic:cNvPicPr>
                      <a:picLocks noChangeAspect="1" noChangeArrowheads="1"/>
                    </pic:cNvPicPr>
                  </pic:nvPicPr>
                  <pic:blipFill>
                    <a:blip r:embed="rId18" cstate="print"/>
                    <a:srcRect/>
                    <a:stretch>
                      <a:fillRect/>
                    </a:stretch>
                  </pic:blipFill>
                  <pic:spPr bwMode="auto">
                    <a:xfrm>
                      <a:off x="0" y="0"/>
                      <a:ext cx="2186563" cy="1636999"/>
                    </a:xfrm>
                    <a:prstGeom prst="rect">
                      <a:avLst/>
                    </a:prstGeom>
                    <a:noFill/>
                    <a:ln w="9525">
                      <a:noFill/>
                      <a:miter lim="800000"/>
                      <a:headEnd/>
                      <a:tailEnd/>
                    </a:ln>
                  </pic:spPr>
                </pic:pic>
              </a:graphicData>
            </a:graphic>
          </wp:inline>
        </w:drawing>
      </w:r>
    </w:p>
    <w:p w:rsidR="000F1FB8" w:rsidRDefault="00DB0688" w:rsidP="00DB0688">
      <w:pPr>
        <w:ind w:left="30"/>
        <w:jc w:val="center"/>
        <w:rPr>
          <w:lang w:val="en-GB"/>
        </w:rPr>
      </w:pPr>
      <w:r>
        <w:rPr>
          <w:lang w:val="en-GB"/>
        </w:rPr>
        <w:t xml:space="preserve">Figure xx: GP and quadratic fit for different levels of noise: </w:t>
      </w:r>
      <w:r w:rsidRPr="00DB0688">
        <w:rPr>
          <w:b/>
          <w:lang w:val="en-GB"/>
        </w:rPr>
        <w:t xml:space="preserve">A </w:t>
      </w:r>
      <w:r>
        <w:rPr>
          <w:lang w:val="en-GB"/>
        </w:rPr>
        <w:t xml:space="preserve">0.12, </w:t>
      </w:r>
      <w:r w:rsidRPr="00DB0688">
        <w:rPr>
          <w:b/>
          <w:lang w:val="en-GB"/>
        </w:rPr>
        <w:t>B</w:t>
      </w:r>
      <w:r>
        <w:rPr>
          <w:lang w:val="en-GB"/>
        </w:rPr>
        <w:t xml:space="preserve">: 0.52, </w:t>
      </w:r>
      <w:r w:rsidRPr="00DB0688">
        <w:rPr>
          <w:b/>
          <w:lang w:val="en-GB"/>
        </w:rPr>
        <w:t>C</w:t>
      </w:r>
      <w:r>
        <w:rPr>
          <w:lang w:val="en-GB"/>
        </w:rPr>
        <w:t>: 1.02.</w:t>
      </w:r>
    </w:p>
    <w:p w:rsidR="00FB28DD" w:rsidRDefault="00DB0688" w:rsidP="00530D0C">
      <w:pPr>
        <w:ind w:left="30"/>
        <w:jc w:val="both"/>
        <w:rPr>
          <w:lang w:val="en-GB"/>
        </w:rPr>
      </w:pPr>
      <w:r>
        <w:rPr>
          <w:lang w:val="en-GB"/>
        </w:rPr>
        <w:t xml:space="preserve">This result was obtained using a quadratic fit, since the law used to generate the targets is quadratic. However, this information is unknown a priori for real datasets, and changing the order of the polynomial </w:t>
      </w:r>
      <w:r w:rsidR="000E2BDF">
        <w:rPr>
          <w:lang w:val="en-GB"/>
        </w:rPr>
        <w:t>model</w:t>
      </w:r>
      <w:r>
        <w:rPr>
          <w:lang w:val="en-GB"/>
        </w:rPr>
        <w:t xml:space="preserve"> leads to highly different fits (figure </w:t>
      </w:r>
      <w:proofErr w:type="spellStart"/>
      <w:r>
        <w:rPr>
          <w:lang w:val="en-GB"/>
        </w:rPr>
        <w:t>ww</w:t>
      </w:r>
      <w:proofErr w:type="spellEnd"/>
      <w:r>
        <w:rPr>
          <w:lang w:val="en-GB"/>
        </w:rPr>
        <w:t>).</w:t>
      </w:r>
    </w:p>
    <w:p w:rsidR="00DB0688" w:rsidRDefault="00DB0688" w:rsidP="00DB0688">
      <w:pPr>
        <w:ind w:left="30"/>
        <w:jc w:val="center"/>
        <w:rPr>
          <w:lang w:val="en-GB"/>
        </w:rPr>
      </w:pPr>
      <w:r>
        <w:rPr>
          <w:noProof/>
        </w:rPr>
        <w:drawing>
          <wp:inline distT="0" distB="0" distL="0" distR="0">
            <wp:extent cx="4238625" cy="3173302"/>
            <wp:effectExtent l="19050" t="0" r="9525" b="0"/>
            <wp:docPr id="16" name="Image 8" descr="C:\My Dropbox\GP\code\sim_noise_11_fit_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My Dropbox\GP\code\sim_noise_11_fit_8.tif"/>
                    <pic:cNvPicPr>
                      <a:picLocks noChangeAspect="1" noChangeArrowheads="1"/>
                    </pic:cNvPicPr>
                  </pic:nvPicPr>
                  <pic:blipFill>
                    <a:blip r:embed="rId19"/>
                    <a:srcRect/>
                    <a:stretch>
                      <a:fillRect/>
                    </a:stretch>
                  </pic:blipFill>
                  <pic:spPr bwMode="auto">
                    <a:xfrm>
                      <a:off x="0" y="0"/>
                      <a:ext cx="4238625" cy="3173302"/>
                    </a:xfrm>
                    <a:prstGeom prst="rect">
                      <a:avLst/>
                    </a:prstGeom>
                    <a:noFill/>
                    <a:ln w="9525">
                      <a:noFill/>
                      <a:miter lim="800000"/>
                      <a:headEnd/>
                      <a:tailEnd/>
                    </a:ln>
                  </pic:spPr>
                </pic:pic>
              </a:graphicData>
            </a:graphic>
          </wp:inline>
        </w:drawing>
      </w:r>
    </w:p>
    <w:p w:rsidR="00DB0688" w:rsidRDefault="00DB0688" w:rsidP="00DB0688">
      <w:pPr>
        <w:ind w:left="30"/>
        <w:jc w:val="center"/>
        <w:rPr>
          <w:lang w:val="en-GB"/>
        </w:rPr>
      </w:pPr>
      <w:r>
        <w:rPr>
          <w:lang w:val="en-GB"/>
        </w:rPr>
        <w:t xml:space="preserve">Figure </w:t>
      </w:r>
      <w:proofErr w:type="spellStart"/>
      <w:r>
        <w:rPr>
          <w:lang w:val="en-GB"/>
        </w:rPr>
        <w:t>ww</w:t>
      </w:r>
      <w:proofErr w:type="spellEnd"/>
      <w:r>
        <w:rPr>
          <w:lang w:val="en-GB"/>
        </w:rPr>
        <w:t xml:space="preserve">: GP and polynomial fits for simulated data with 1.02 variance noise. Increasing the order of the polynomial model leads to </w:t>
      </w:r>
      <w:proofErr w:type="spellStart"/>
      <w:r>
        <w:rPr>
          <w:lang w:val="en-GB"/>
        </w:rPr>
        <w:t>overfitting</w:t>
      </w:r>
      <w:proofErr w:type="spellEnd"/>
      <w:r>
        <w:rPr>
          <w:lang w:val="en-GB"/>
        </w:rPr>
        <w:t xml:space="preserve"> and undesirable behaviour of the model.</w:t>
      </w:r>
    </w:p>
    <w:p w:rsidR="00DB0688" w:rsidRDefault="00DB0688" w:rsidP="00DB0688">
      <w:pPr>
        <w:ind w:left="30"/>
        <w:jc w:val="both"/>
        <w:rPr>
          <w:lang w:val="en-GB"/>
        </w:rPr>
      </w:pPr>
      <w:r>
        <w:rPr>
          <w:lang w:val="en-GB"/>
        </w:rPr>
        <w:t>This is one of the main advantages of GP versus polynomial fitting: only the main characteristic of the relationship needs to be fixed a priori (smooth, periodic, linear)</w:t>
      </w:r>
      <w:r w:rsidR="000739D3">
        <w:rPr>
          <w:lang w:val="en-GB"/>
        </w:rPr>
        <w:t xml:space="preserve"> in GP modelling. The hyperparameters are then optimized automatically.</w:t>
      </w:r>
    </w:p>
    <w:p w:rsidR="00DB0688" w:rsidRDefault="00DB0688" w:rsidP="00530D0C">
      <w:pPr>
        <w:ind w:left="30"/>
        <w:jc w:val="both"/>
        <w:rPr>
          <w:lang w:val="en-GB"/>
        </w:rPr>
      </w:pPr>
    </w:p>
    <w:p w:rsidR="00FB28DD" w:rsidRDefault="00945C48" w:rsidP="00945C48">
      <w:pPr>
        <w:pStyle w:val="Paragraphedeliste"/>
        <w:numPr>
          <w:ilvl w:val="0"/>
          <w:numId w:val="4"/>
        </w:numPr>
        <w:jc w:val="both"/>
        <w:rPr>
          <w:lang w:val="en-GB"/>
        </w:rPr>
      </w:pPr>
      <w:r>
        <w:rPr>
          <w:lang w:val="en-GB"/>
        </w:rPr>
        <w:t>Outliers</w:t>
      </w:r>
    </w:p>
    <w:p w:rsidR="00945C48" w:rsidRDefault="00945C48" w:rsidP="00945C48">
      <w:pPr>
        <w:jc w:val="both"/>
        <w:rPr>
          <w:lang w:val="en-GB"/>
        </w:rPr>
      </w:pPr>
      <w:r>
        <w:rPr>
          <w:lang w:val="en-GB"/>
        </w:rPr>
        <w:t xml:space="preserve">When adding outliers to the simulated data, the model quality is directly affected, as represented by the AIB and the BIC. The model allows to detect outliers (at 95% confidence) when these represent a small proportion of the dataset (less than 20% in the considered case). </w:t>
      </w:r>
      <w:r w:rsidR="00C631DF">
        <w:rPr>
          <w:lang w:val="en-GB"/>
        </w:rPr>
        <w:t>When increasing the number of outliers to more than 20%, these are not considered as outliers by the algorithm and show the same behaviour as with noise.</w:t>
      </w:r>
    </w:p>
    <w:p w:rsidR="00C631DF" w:rsidRDefault="00C631DF" w:rsidP="00945C48">
      <w:pPr>
        <w:jc w:val="both"/>
        <w:rPr>
          <w:lang w:val="en-GB"/>
        </w:rPr>
      </w:pPr>
      <w:r>
        <w:rPr>
          <w:noProof/>
        </w:rPr>
        <w:lastRenderedPageBreak/>
        <w:drawing>
          <wp:inline distT="0" distB="0" distL="0" distR="0">
            <wp:extent cx="3143250" cy="2353235"/>
            <wp:effectExtent l="19050" t="0" r="0" b="0"/>
            <wp:docPr id="17" name="Image 9" descr="C:\My Dropbox\GP\code\MAE_outliers_simul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My Dropbox\GP\code\MAE_outliers_simulated.tif"/>
                    <pic:cNvPicPr>
                      <a:picLocks noChangeAspect="1" noChangeArrowheads="1"/>
                    </pic:cNvPicPr>
                  </pic:nvPicPr>
                  <pic:blipFill>
                    <a:blip r:embed="rId20"/>
                    <a:srcRect/>
                    <a:stretch>
                      <a:fillRect/>
                    </a:stretch>
                  </pic:blipFill>
                  <pic:spPr bwMode="auto">
                    <a:xfrm>
                      <a:off x="0" y="0"/>
                      <a:ext cx="3143250" cy="2353235"/>
                    </a:xfrm>
                    <a:prstGeom prst="rect">
                      <a:avLst/>
                    </a:prstGeom>
                    <a:noFill/>
                    <a:ln w="9525">
                      <a:noFill/>
                      <a:miter lim="800000"/>
                      <a:headEnd/>
                      <a:tailEnd/>
                    </a:ln>
                  </pic:spPr>
                </pic:pic>
              </a:graphicData>
            </a:graphic>
          </wp:inline>
        </w:drawing>
      </w:r>
      <w:r>
        <w:rPr>
          <w:noProof/>
        </w:rPr>
        <w:drawing>
          <wp:inline distT="0" distB="0" distL="0" distR="0">
            <wp:extent cx="3167947" cy="2371725"/>
            <wp:effectExtent l="19050" t="0" r="0" b="0"/>
            <wp:docPr id="18" name="Image 10" descr="C:\My Dropbox\GP\code\AIC_outliers_simul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My Dropbox\GP\code\AIC_outliers_simulated.tif"/>
                    <pic:cNvPicPr>
                      <a:picLocks noChangeAspect="1" noChangeArrowheads="1"/>
                    </pic:cNvPicPr>
                  </pic:nvPicPr>
                  <pic:blipFill>
                    <a:blip r:embed="rId21"/>
                    <a:srcRect/>
                    <a:stretch>
                      <a:fillRect/>
                    </a:stretch>
                  </pic:blipFill>
                  <pic:spPr bwMode="auto">
                    <a:xfrm>
                      <a:off x="0" y="0"/>
                      <a:ext cx="3167947" cy="2371725"/>
                    </a:xfrm>
                    <a:prstGeom prst="rect">
                      <a:avLst/>
                    </a:prstGeom>
                    <a:noFill/>
                    <a:ln w="9525">
                      <a:noFill/>
                      <a:miter lim="800000"/>
                      <a:headEnd/>
                      <a:tailEnd/>
                    </a:ln>
                  </pic:spPr>
                </pic:pic>
              </a:graphicData>
            </a:graphic>
          </wp:inline>
        </w:drawing>
      </w:r>
    </w:p>
    <w:p w:rsidR="00C631DF" w:rsidRDefault="00C631DF" w:rsidP="00945C48">
      <w:pPr>
        <w:jc w:val="both"/>
        <w:rPr>
          <w:lang w:val="en-GB"/>
        </w:rPr>
      </w:pPr>
      <w:r>
        <w:rPr>
          <w:lang w:val="en-GB"/>
        </w:rPr>
        <w:t xml:space="preserve">Figure </w:t>
      </w:r>
      <w:proofErr w:type="spellStart"/>
      <w:r>
        <w:rPr>
          <w:lang w:val="en-GB"/>
        </w:rPr>
        <w:t>ww</w:t>
      </w:r>
      <w:proofErr w:type="spellEnd"/>
      <w:r>
        <w:rPr>
          <w:lang w:val="en-GB"/>
        </w:rPr>
        <w:t xml:space="preserve">: Impact on the quality criteria when varying the number of outliers. </w:t>
      </w:r>
      <w:proofErr w:type="gramStart"/>
      <w:r w:rsidRPr="000F1FB8">
        <w:rPr>
          <w:b/>
          <w:lang w:val="en-GB"/>
        </w:rPr>
        <w:t>A</w:t>
      </w:r>
      <w:r>
        <w:rPr>
          <w:lang w:val="en-GB"/>
        </w:rPr>
        <w:t xml:space="preserve"> MAE for the GP model in goodness-of-fit (blue) and in cross-validation (green).</w:t>
      </w:r>
      <w:proofErr w:type="gramEnd"/>
      <w:r>
        <w:rPr>
          <w:lang w:val="en-GB"/>
        </w:rPr>
        <w:t xml:space="preserve"> Please note that from 2 outliers onwards, the MAE in cross-validation is not significant (marked by stars *). The MAE for a second-order polynomial fitting is also displayed for comparison (red). </w:t>
      </w:r>
      <w:proofErr w:type="gramStart"/>
      <w:r w:rsidRPr="000F1FB8">
        <w:rPr>
          <w:b/>
          <w:lang w:val="en-GB"/>
        </w:rPr>
        <w:t>B</w:t>
      </w:r>
      <w:r>
        <w:rPr>
          <w:lang w:val="en-GB"/>
        </w:rPr>
        <w:t xml:space="preserve"> AIC and BIC in function of the level of noise.</w:t>
      </w:r>
      <w:proofErr w:type="gramEnd"/>
    </w:p>
    <w:p w:rsidR="00002D26" w:rsidRDefault="00002D26" w:rsidP="00945C48">
      <w:pPr>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fr-BE"/>
        </w:rPr>
      </w:pPr>
      <w:r>
        <w:rPr>
          <w:noProof/>
        </w:rPr>
        <w:drawing>
          <wp:inline distT="0" distB="0" distL="0" distR="0">
            <wp:extent cx="3343275" cy="2107962"/>
            <wp:effectExtent l="19050" t="0" r="9525" b="0"/>
            <wp:docPr id="19" name="Image 11" descr="C:\My Dropbox\GP\code\sim_outliers_2_f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My Dropbox\GP\code\sim_outliers_2_fit.tif"/>
                    <pic:cNvPicPr>
                      <a:picLocks noChangeAspect="1" noChangeArrowheads="1"/>
                    </pic:cNvPicPr>
                  </pic:nvPicPr>
                  <pic:blipFill>
                    <a:blip r:embed="rId22" cstate="print"/>
                    <a:srcRect/>
                    <a:stretch>
                      <a:fillRect/>
                    </a:stretch>
                  </pic:blipFill>
                  <pic:spPr bwMode="auto">
                    <a:xfrm>
                      <a:off x="0" y="0"/>
                      <a:ext cx="3345188" cy="2109168"/>
                    </a:xfrm>
                    <a:prstGeom prst="rect">
                      <a:avLst/>
                    </a:prstGeom>
                    <a:noFill/>
                    <a:ln w="9525">
                      <a:noFill/>
                      <a:miter lim="800000"/>
                      <a:headEnd/>
                      <a:tailEnd/>
                    </a:ln>
                  </pic:spPr>
                </pic:pic>
              </a:graphicData>
            </a:graphic>
          </wp:inline>
        </w:drawing>
      </w:r>
      <w:r w:rsidRPr="00002D26">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rPr>
        <w:drawing>
          <wp:inline distT="0" distB="0" distL="0" distR="0">
            <wp:extent cx="3203688" cy="2092605"/>
            <wp:effectExtent l="19050" t="0" r="0" b="0"/>
            <wp:docPr id="20" name="Image 12" descr="C:\My Dropbox\GP\code\sim_outliers_4_f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My Dropbox\GP\code\sim_outliers_4_fit.tif"/>
                    <pic:cNvPicPr>
                      <a:picLocks noChangeAspect="1" noChangeArrowheads="1"/>
                    </pic:cNvPicPr>
                  </pic:nvPicPr>
                  <pic:blipFill>
                    <a:blip r:embed="rId23" cstate="print"/>
                    <a:srcRect/>
                    <a:stretch>
                      <a:fillRect/>
                    </a:stretch>
                  </pic:blipFill>
                  <pic:spPr bwMode="auto">
                    <a:xfrm>
                      <a:off x="0" y="0"/>
                      <a:ext cx="3203688" cy="2092605"/>
                    </a:xfrm>
                    <a:prstGeom prst="rect">
                      <a:avLst/>
                    </a:prstGeom>
                    <a:noFill/>
                    <a:ln w="9525">
                      <a:noFill/>
                      <a:miter lim="800000"/>
                      <a:headEnd/>
                      <a:tailEnd/>
                    </a:ln>
                  </pic:spPr>
                </pic:pic>
              </a:graphicData>
            </a:graphic>
          </wp:inline>
        </w:drawing>
      </w:r>
    </w:p>
    <w:p w:rsidR="00002D26" w:rsidRDefault="00FD68F5" w:rsidP="00945C48">
      <w:pPr>
        <w:jc w:val="both"/>
        <w:rPr>
          <w:lang w:val="en-GB"/>
        </w:rPr>
      </w:pPr>
      <w:r w:rsidRPr="00FD68F5">
        <w:rPr>
          <w:lang w:val="en-GB"/>
        </w:rPr>
        <w:t xml:space="preserve">Figure </w:t>
      </w:r>
      <w:proofErr w:type="gramStart"/>
      <w:r w:rsidRPr="00FD68F5">
        <w:rPr>
          <w:lang w:val="en-GB"/>
        </w:rPr>
        <w:t>xx :</w:t>
      </w:r>
      <w:proofErr w:type="gramEnd"/>
      <w:r w:rsidRPr="00FD68F5">
        <w:rPr>
          <w:lang w:val="en-GB"/>
        </w:rPr>
        <w:t xml:space="preserve"> Simulated data with low random noise (variance =0.1) and outliers. </w:t>
      </w:r>
      <w:r w:rsidRPr="00FD68F5">
        <w:rPr>
          <w:b/>
          <w:lang w:val="en-GB"/>
        </w:rPr>
        <w:t>A</w:t>
      </w:r>
      <w:r>
        <w:rPr>
          <w:lang w:val="en-GB"/>
        </w:rPr>
        <w:t xml:space="preserve"> 2 outliers, generated randomly, </w:t>
      </w:r>
      <w:r w:rsidRPr="00FD68F5">
        <w:rPr>
          <w:b/>
          <w:lang w:val="en-GB"/>
        </w:rPr>
        <w:t>B</w:t>
      </w:r>
      <w:r>
        <w:rPr>
          <w:lang w:val="en-GB"/>
        </w:rPr>
        <w:t xml:space="preserve"> 4 outliers (corresponding to 20% of the dataset), generated randomly. The models are quickly affected by the presence of outliers (GP in blue with 95% confidence intervals and quadratic fit in green).</w:t>
      </w:r>
    </w:p>
    <w:p w:rsidR="00FD68F5" w:rsidRDefault="00FD68F5" w:rsidP="00945C48">
      <w:pPr>
        <w:jc w:val="both"/>
        <w:rPr>
          <w:lang w:val="en-GB"/>
        </w:rPr>
      </w:pPr>
      <w:r>
        <w:rPr>
          <w:lang w:val="en-GB"/>
        </w:rPr>
        <w:t xml:space="preserve">All the considered parameters are affected by the presence of outliers, showing a direct decrease in model quality, even for low number of outliers (2 outliers = 10% of the dataset). However, for low numbers of outliers (typically less than 20% in the present case), GP allows to detect these outliers as the data points that are farther from the predicted fit with more than 2 standard deviations, i.e. the points that are outside the 95% confidence intervals. It is then to the user to decide whether to use these points for further </w:t>
      </w:r>
      <w:proofErr w:type="spellStart"/>
      <w:r>
        <w:rPr>
          <w:lang w:val="en-GB"/>
        </w:rPr>
        <w:t>thermodynamical</w:t>
      </w:r>
      <w:proofErr w:type="spellEnd"/>
      <w:r>
        <w:rPr>
          <w:lang w:val="en-GB"/>
        </w:rPr>
        <w:t xml:space="preserve"> analyses or to discard them.</w:t>
      </w:r>
    </w:p>
    <w:p w:rsidR="00FD68F5" w:rsidRDefault="00FD68F5" w:rsidP="00945C48">
      <w:pPr>
        <w:jc w:val="both"/>
        <w:rPr>
          <w:lang w:val="en-GB"/>
        </w:rPr>
      </w:pPr>
    </w:p>
    <w:p w:rsidR="001269C4" w:rsidRDefault="001269C4" w:rsidP="001269C4">
      <w:pPr>
        <w:jc w:val="center"/>
        <w:rPr>
          <w:lang w:val="en-GB"/>
        </w:rPr>
      </w:pPr>
      <w:r>
        <w:rPr>
          <w:noProof/>
        </w:rPr>
        <w:lastRenderedPageBreak/>
        <w:drawing>
          <wp:inline distT="0" distB="0" distL="0" distR="0">
            <wp:extent cx="4114800" cy="3080598"/>
            <wp:effectExtent l="19050" t="0" r="0" b="0"/>
            <wp:docPr id="21" name="Image 13" descr="C:\My Dropbox\GP\code\sim_packoutliers8_fi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My Dropbox\GP\code\sim_packoutliers8_fit.tif"/>
                    <pic:cNvPicPr>
                      <a:picLocks noChangeAspect="1" noChangeArrowheads="1"/>
                    </pic:cNvPicPr>
                  </pic:nvPicPr>
                  <pic:blipFill>
                    <a:blip r:embed="rId24"/>
                    <a:srcRect/>
                    <a:stretch>
                      <a:fillRect/>
                    </a:stretch>
                  </pic:blipFill>
                  <pic:spPr bwMode="auto">
                    <a:xfrm>
                      <a:off x="0" y="0"/>
                      <a:ext cx="4115100" cy="3080823"/>
                    </a:xfrm>
                    <a:prstGeom prst="rect">
                      <a:avLst/>
                    </a:prstGeom>
                    <a:noFill/>
                    <a:ln w="9525">
                      <a:noFill/>
                      <a:miter lim="800000"/>
                      <a:headEnd/>
                      <a:tailEnd/>
                    </a:ln>
                  </pic:spPr>
                </pic:pic>
              </a:graphicData>
            </a:graphic>
          </wp:inline>
        </w:drawing>
      </w:r>
    </w:p>
    <w:p w:rsidR="001269C4" w:rsidRDefault="001269C4" w:rsidP="001269C4">
      <w:pPr>
        <w:jc w:val="center"/>
        <w:rPr>
          <w:lang w:val="en-GB"/>
        </w:rPr>
      </w:pPr>
      <w:r>
        <w:rPr>
          <w:lang w:val="en-GB"/>
        </w:rPr>
        <w:t xml:space="preserve">Figure vv: </w:t>
      </w:r>
      <w:r w:rsidR="006C2637">
        <w:rPr>
          <w:lang w:val="en-GB"/>
        </w:rPr>
        <w:t>Simulated data with low random noise (variance =0.1) and 8 successive outliers (on the left of the plot). The GP model is represented by its mean (in blue) and its variance (95% confidence intervals in grey) while the quadratic polynomial fit is displayed in green.</w:t>
      </w:r>
    </w:p>
    <w:p w:rsidR="006C2637" w:rsidRDefault="006C2637" w:rsidP="006C2637">
      <w:pPr>
        <w:jc w:val="both"/>
        <w:rPr>
          <w:lang w:val="en-GB"/>
        </w:rPr>
      </w:pPr>
      <w:r>
        <w:rPr>
          <w:lang w:val="en-GB"/>
        </w:rPr>
        <w:t>The GP model fits the data well, but involved a higher complexity than without the outliers. When compared to the same simulated data without the outliers, different parameters provide insights on the model complexity:</w:t>
      </w:r>
    </w:p>
    <w:p w:rsidR="006C2637" w:rsidRDefault="006C2637" w:rsidP="006C2637">
      <w:pPr>
        <w:pStyle w:val="Paragraphedeliste"/>
        <w:numPr>
          <w:ilvl w:val="0"/>
          <w:numId w:val="5"/>
        </w:numPr>
        <w:jc w:val="both"/>
        <w:rPr>
          <w:lang w:val="en-GB"/>
        </w:rPr>
      </w:pPr>
      <w:r>
        <w:rPr>
          <w:lang w:val="en-GB"/>
        </w:rPr>
        <w:t>The MAE in cross-validation: MAE=0.0974 without outliers and MAE=0.1548 with outliers</w:t>
      </w:r>
    </w:p>
    <w:p w:rsidR="006C2637" w:rsidRDefault="006C2637" w:rsidP="006C2637">
      <w:pPr>
        <w:pStyle w:val="Paragraphedeliste"/>
        <w:numPr>
          <w:ilvl w:val="0"/>
          <w:numId w:val="5"/>
        </w:numPr>
        <w:jc w:val="both"/>
        <w:rPr>
          <w:lang w:val="en-GB"/>
        </w:rPr>
      </w:pPr>
      <w:r>
        <w:rPr>
          <w:lang w:val="en-GB"/>
        </w:rPr>
        <w:t>The AIC</w:t>
      </w:r>
      <w:r w:rsidR="00B15307">
        <w:rPr>
          <w:lang w:val="en-GB"/>
        </w:rPr>
        <w:t xml:space="preserve"> (BIC)</w:t>
      </w:r>
      <w:r>
        <w:rPr>
          <w:lang w:val="en-GB"/>
        </w:rPr>
        <w:t>:</w:t>
      </w:r>
      <w:r w:rsidR="00B15307">
        <w:rPr>
          <w:lang w:val="en-GB"/>
        </w:rPr>
        <w:t xml:space="preserve"> </w:t>
      </w:r>
      <w:r>
        <w:rPr>
          <w:lang w:val="en-GB"/>
        </w:rPr>
        <w:t>AIC=</w:t>
      </w:r>
      <w:r w:rsidR="00B15307">
        <w:rPr>
          <w:lang w:val="en-GB"/>
        </w:rPr>
        <w:t>-24.860 (-22.7945) without outliers and AIC=9.5815 (11.5730) with outliers</w:t>
      </w:r>
    </w:p>
    <w:p w:rsidR="00B15307" w:rsidRDefault="00B15307" w:rsidP="006C2637">
      <w:pPr>
        <w:pStyle w:val="Paragraphedeliste"/>
        <w:numPr>
          <w:ilvl w:val="0"/>
          <w:numId w:val="5"/>
        </w:numPr>
        <w:jc w:val="both"/>
        <w:rPr>
          <w:lang w:val="en-GB"/>
        </w:rPr>
      </w:pPr>
      <w:r>
        <w:rPr>
          <w:lang w:val="en-GB"/>
        </w:rPr>
        <w:t>The length-scale of the variable: \theta_1=1.5774 without outliers and \theta_1=0.2761 with outliers</w:t>
      </w:r>
    </w:p>
    <w:p w:rsidR="00B15307" w:rsidRDefault="00B15307" w:rsidP="00B15307">
      <w:pPr>
        <w:jc w:val="both"/>
        <w:rPr>
          <w:lang w:val="en-GB"/>
        </w:rPr>
      </w:pPr>
    </w:p>
    <w:p w:rsidR="00B15307" w:rsidRPr="00B15307" w:rsidRDefault="00B15307" w:rsidP="00B15307">
      <w:pPr>
        <w:jc w:val="both"/>
        <w:rPr>
          <w:lang w:val="en-GB"/>
        </w:rPr>
      </w:pPr>
      <w:r>
        <w:rPr>
          <w:lang w:val="en-GB"/>
        </w:rPr>
        <w:t xml:space="preserve">The MAE obtained from the quadratic fit is equivalent to the GP fit: MAE=0.155. However, the equation of the fitted model is: </w:t>
      </w:r>
      <w:r w:rsidRPr="00B15307">
        <w:rPr>
          <w:lang w:val="en-GB"/>
        </w:rPr>
        <w:t>5.1483</w:t>
      </w:r>
      <w:r>
        <w:rPr>
          <w:lang w:val="en-GB"/>
        </w:rPr>
        <w:t>*</w:t>
      </w:r>
      <w:r w:rsidRPr="00B15307">
        <w:rPr>
          <w:b/>
          <w:lang w:val="en-GB"/>
        </w:rPr>
        <w:t>x</w:t>
      </w:r>
      <w:r>
        <w:rPr>
          <w:lang w:val="en-GB"/>
        </w:rPr>
        <w:t>^2</w:t>
      </w:r>
      <w:r w:rsidRPr="00B15307">
        <w:rPr>
          <w:lang w:val="en-GB"/>
        </w:rPr>
        <w:t xml:space="preserve"> -2.4229</w:t>
      </w:r>
      <w:r>
        <w:rPr>
          <w:lang w:val="en-GB"/>
        </w:rPr>
        <w:t>*</w:t>
      </w:r>
      <w:r w:rsidRPr="00B15307">
        <w:rPr>
          <w:b/>
          <w:lang w:val="en-GB"/>
        </w:rPr>
        <w:t>x</w:t>
      </w:r>
      <w:r>
        <w:rPr>
          <w:lang w:val="en-GB"/>
        </w:rPr>
        <w:t xml:space="preserve"> +</w:t>
      </w:r>
      <w:r w:rsidRPr="00B15307">
        <w:rPr>
          <w:lang w:val="en-GB"/>
        </w:rPr>
        <w:t xml:space="preserve"> 5.3268</w:t>
      </w:r>
      <w:r>
        <w:rPr>
          <w:lang w:val="en-GB"/>
        </w:rPr>
        <w:t>. This equation does not correspond to the one that generated the data and even shows an inverse concavity. On the other hand, the GP model recovers from the introduction of outliers and would be able to correctly model data points acquired with x&gt;1. This results from the Bayesian formulation of Gaussian Processes, and especially from the likelihood. This is therefore another asset of GP modelling:</w:t>
      </w:r>
      <w:r w:rsidR="007B3B38">
        <w:rPr>
          <w:lang w:val="en-GB"/>
        </w:rPr>
        <w:t xml:space="preserve"> any initialisation phase would be modelled correctly and further recovered. Footnote (Please note that the quadratic fit would also recover if given a sufficient number of points with x&gt;1. However, the initialisation phase would not be modelled anymore.)</w:t>
      </w:r>
    </w:p>
    <w:p w:rsidR="006C2637" w:rsidRDefault="00A841B1" w:rsidP="00A841B1">
      <w:pPr>
        <w:pStyle w:val="Paragraphedeliste"/>
        <w:numPr>
          <w:ilvl w:val="0"/>
          <w:numId w:val="4"/>
        </w:numPr>
        <w:jc w:val="both"/>
        <w:rPr>
          <w:lang w:val="en-GB"/>
        </w:rPr>
      </w:pPr>
      <w:r>
        <w:rPr>
          <w:lang w:val="en-GB"/>
        </w:rPr>
        <w:t>Number of data points</w:t>
      </w:r>
    </w:p>
    <w:p w:rsidR="00A841B1" w:rsidRDefault="00A841B1" w:rsidP="00A841B1">
      <w:pPr>
        <w:jc w:val="both"/>
        <w:rPr>
          <w:lang w:val="en-GB"/>
        </w:rPr>
      </w:pPr>
      <w:r>
        <w:rPr>
          <w:lang w:val="en-GB"/>
        </w:rPr>
        <w:t xml:space="preserve">The effect of the size of the dataset </w:t>
      </w:r>
      <w:r w:rsidR="00BC6150">
        <w:rPr>
          <w:lang w:val="en-GB"/>
        </w:rPr>
        <w:t xml:space="preserve">on the considered quality criteria </w:t>
      </w:r>
      <w:r>
        <w:rPr>
          <w:lang w:val="en-GB"/>
        </w:rPr>
        <w:t xml:space="preserve">is presented in figure </w:t>
      </w:r>
      <w:proofErr w:type="spellStart"/>
      <w:r>
        <w:rPr>
          <w:lang w:val="en-GB"/>
        </w:rPr>
        <w:t>ww</w:t>
      </w:r>
      <w:proofErr w:type="spellEnd"/>
      <w:r>
        <w:rPr>
          <w:lang w:val="en-GB"/>
        </w:rPr>
        <w:t>.</w:t>
      </w:r>
    </w:p>
    <w:p w:rsidR="00A841B1" w:rsidRPr="00BC6150" w:rsidRDefault="00A841B1" w:rsidP="00A841B1">
      <w:pPr>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rPr>
        <w:lastRenderedPageBreak/>
        <w:drawing>
          <wp:inline distT="0" distB="0" distL="0" distR="0">
            <wp:extent cx="3282452" cy="2457450"/>
            <wp:effectExtent l="19050" t="0" r="0" b="0"/>
            <wp:docPr id="22" name="Image 14" descr="C:\My Dropbox\GP\code\MAE_ndp_simul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y Dropbox\GP\code\MAE_ndp_simulated.tif"/>
                    <pic:cNvPicPr>
                      <a:picLocks noChangeAspect="1" noChangeArrowheads="1"/>
                    </pic:cNvPicPr>
                  </pic:nvPicPr>
                  <pic:blipFill>
                    <a:blip r:embed="rId25"/>
                    <a:srcRect/>
                    <a:stretch>
                      <a:fillRect/>
                    </a:stretch>
                  </pic:blipFill>
                  <pic:spPr bwMode="auto">
                    <a:xfrm>
                      <a:off x="0" y="0"/>
                      <a:ext cx="3282452" cy="2457450"/>
                    </a:xfrm>
                    <a:prstGeom prst="rect">
                      <a:avLst/>
                    </a:prstGeom>
                    <a:noFill/>
                    <a:ln w="9525">
                      <a:noFill/>
                      <a:miter lim="800000"/>
                      <a:headEnd/>
                      <a:tailEnd/>
                    </a:ln>
                  </pic:spPr>
                </pic:pic>
              </a:graphicData>
            </a:graphic>
          </wp:inline>
        </w:drawing>
      </w:r>
      <w:r w:rsidRPr="00A841B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BC6150">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269728" cy="2447925"/>
            <wp:effectExtent l="19050" t="0" r="6872" b="0"/>
            <wp:docPr id="24" name="Image 16" descr="C:\My Dropbox\GP\code\AIC_ndp_simulate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y Dropbox\GP\code\AIC_ndp_simulated.tif"/>
                    <pic:cNvPicPr>
                      <a:picLocks noChangeAspect="1" noChangeArrowheads="1"/>
                    </pic:cNvPicPr>
                  </pic:nvPicPr>
                  <pic:blipFill>
                    <a:blip r:embed="rId26"/>
                    <a:srcRect/>
                    <a:stretch>
                      <a:fillRect/>
                    </a:stretch>
                  </pic:blipFill>
                  <pic:spPr bwMode="auto">
                    <a:xfrm>
                      <a:off x="0" y="0"/>
                      <a:ext cx="3269728" cy="2447925"/>
                    </a:xfrm>
                    <a:prstGeom prst="rect">
                      <a:avLst/>
                    </a:prstGeom>
                    <a:noFill/>
                    <a:ln w="9525">
                      <a:noFill/>
                      <a:miter lim="800000"/>
                      <a:headEnd/>
                      <a:tailEnd/>
                    </a:ln>
                  </pic:spPr>
                </pic:pic>
              </a:graphicData>
            </a:graphic>
          </wp:inline>
        </w:drawing>
      </w:r>
    </w:p>
    <w:p w:rsidR="00A841B1" w:rsidRDefault="00A841B1" w:rsidP="00A841B1">
      <w:pPr>
        <w:jc w:val="center"/>
        <w:rPr>
          <w:lang w:val="en-GB"/>
        </w:rPr>
      </w:pPr>
      <w:r w:rsidRPr="00BC6150">
        <w:rPr>
          <w:lang w:val="en-GB"/>
        </w:rPr>
        <w:t xml:space="preserve">Figure </w:t>
      </w:r>
      <w:proofErr w:type="spellStart"/>
      <w:proofErr w:type="gramStart"/>
      <w:r w:rsidRPr="00BC6150">
        <w:rPr>
          <w:lang w:val="en-GB"/>
        </w:rPr>
        <w:t>ww</w:t>
      </w:r>
      <w:proofErr w:type="spellEnd"/>
      <w:r w:rsidRPr="00BC6150">
        <w:rPr>
          <w:lang w:val="en-GB"/>
        </w:rPr>
        <w:t> :</w:t>
      </w:r>
      <w:proofErr w:type="gramEnd"/>
      <w:r w:rsidRPr="00BC6150">
        <w:rPr>
          <w:lang w:val="en-GB"/>
        </w:rPr>
        <w:t xml:space="preserve"> </w:t>
      </w:r>
      <w:r w:rsidR="00BC6150">
        <w:rPr>
          <w:lang w:val="en-GB"/>
        </w:rPr>
        <w:t xml:space="preserve">Impact on the quality criteria when varying the number of data points. </w:t>
      </w:r>
      <w:proofErr w:type="gramStart"/>
      <w:r w:rsidR="00BC6150" w:rsidRPr="000F1FB8">
        <w:rPr>
          <w:b/>
          <w:lang w:val="en-GB"/>
        </w:rPr>
        <w:t>A</w:t>
      </w:r>
      <w:r w:rsidR="00BC6150">
        <w:rPr>
          <w:lang w:val="en-GB"/>
        </w:rPr>
        <w:t xml:space="preserve"> MAE for the GP model in goodness-of-fit (blue) and in cross-validation (green).</w:t>
      </w:r>
      <w:proofErr w:type="gramEnd"/>
      <w:r w:rsidR="00BC6150">
        <w:rPr>
          <w:lang w:val="en-GB"/>
        </w:rPr>
        <w:t xml:space="preserve"> Please note that the MAE in cross-validation is significant for all data set sizes. The MAE for a second-order polynomial fitting is also displayed for comparison (red). </w:t>
      </w:r>
      <w:proofErr w:type="gramStart"/>
      <w:r w:rsidR="00BC6150" w:rsidRPr="000F1FB8">
        <w:rPr>
          <w:b/>
          <w:lang w:val="en-GB"/>
        </w:rPr>
        <w:t>B</w:t>
      </w:r>
      <w:r w:rsidR="00BC6150">
        <w:rPr>
          <w:lang w:val="en-GB"/>
        </w:rPr>
        <w:t xml:space="preserve"> AIC and BIC in function of the level of noise.</w:t>
      </w:r>
      <w:proofErr w:type="gramEnd"/>
    </w:p>
    <w:p w:rsidR="00BC6150" w:rsidRDefault="00BC6150" w:rsidP="00BC6150">
      <w:pPr>
        <w:jc w:val="both"/>
        <w:rPr>
          <w:lang w:val="en-GB"/>
        </w:rPr>
      </w:pPr>
      <w:r>
        <w:rPr>
          <w:lang w:val="en-GB"/>
        </w:rPr>
        <w:t>The MAE quickly converges to a relatively low value of ~0.05 for the GP fit, the cross-validation scheme and the quadratic fit. On the other hand, the information criteria (AIC and BIC) keep decreasing when adding measurements. Furthermore, as a consequence of GP formulation, the uncertainty or variance of the predicted model decreases when increasing</w:t>
      </w:r>
      <w:r w:rsidR="003C1CC3">
        <w:rPr>
          <w:lang w:val="en-GB"/>
        </w:rPr>
        <w:t xml:space="preserve"> the dataset size. This is desirable since it will enable a more sensitive detection of outliers. The ratio between the number of data points and the dimensionality of the input space (here set to 1 for display purposes) hence needs to be taken into account when performing GP modelling. When considering high-dimensional input spaces, an analysis of the variable (in</w:t>
      </w:r>
      <w:proofErr w:type="gramStart"/>
      <w:r w:rsidR="003C1CC3">
        <w:rPr>
          <w:lang w:val="en-GB"/>
        </w:rPr>
        <w:t>)dependence</w:t>
      </w:r>
      <w:proofErr w:type="gramEnd"/>
      <w:r w:rsidR="003C1CC3">
        <w:rPr>
          <w:lang w:val="en-GB"/>
        </w:rPr>
        <w:t xml:space="preserve"> could provide insights on which dimensions to model.</w:t>
      </w:r>
    </w:p>
    <w:p w:rsidR="00523E39" w:rsidRDefault="00523E39" w:rsidP="00523E39">
      <w:pPr>
        <w:pStyle w:val="Paragraphedeliste"/>
        <w:numPr>
          <w:ilvl w:val="0"/>
          <w:numId w:val="4"/>
        </w:numPr>
        <w:jc w:val="both"/>
        <w:rPr>
          <w:lang w:val="en-GB"/>
        </w:rPr>
      </w:pPr>
      <w:r>
        <w:rPr>
          <w:lang w:val="en-GB"/>
        </w:rPr>
        <w:t>Data sampled on the axes only</w:t>
      </w:r>
    </w:p>
    <w:p w:rsidR="00523E39" w:rsidRDefault="00F135F5" w:rsidP="00523E39">
      <w:pPr>
        <w:jc w:val="both"/>
        <w:rPr>
          <w:lang w:val="en-GB"/>
        </w:rPr>
      </w:pPr>
      <w:r>
        <w:rPr>
          <w:lang w:val="en-GB"/>
        </w:rPr>
        <w:t xml:space="preserve">As mentioned previously, the model quality will not be particularly affected by data sampled on the axes only. However, due to its formulation, GP goes back to a flat distribution (the prior distribution) in places where no data is available (i.e. the prior is not modified by the likelihood since no samples were drawn in this subspace). This is illustrated in figure xx for the simulated data represented in figure </w:t>
      </w:r>
      <w:proofErr w:type="spellStart"/>
      <w:r>
        <w:rPr>
          <w:lang w:val="en-GB"/>
        </w:rPr>
        <w:t>ww</w:t>
      </w:r>
      <w:proofErr w:type="spellEnd"/>
      <w:r>
        <w:rPr>
          <w:lang w:val="en-GB"/>
        </w:rPr>
        <w:t>.</w:t>
      </w:r>
    </w:p>
    <w:p w:rsidR="00F135F5" w:rsidRDefault="00F135F5" w:rsidP="00F135F5">
      <w:pPr>
        <w:jc w:val="center"/>
        <w:rPr>
          <w:lang w:val="en-GB"/>
        </w:rPr>
      </w:pPr>
      <w:r>
        <w:rPr>
          <w:noProof/>
        </w:rPr>
        <w:drawing>
          <wp:inline distT="0" distB="0" distL="0" distR="0">
            <wp:extent cx="4311378" cy="3190875"/>
            <wp:effectExtent l="19050" t="0" r="0" b="0"/>
            <wp:docPr id="26" name="Image 18" descr="C:\My Dropbox\GP\code\sim_axes_G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My Dropbox\GP\code\sim_axes_GP.tif"/>
                    <pic:cNvPicPr>
                      <a:picLocks noChangeAspect="1" noChangeArrowheads="1"/>
                    </pic:cNvPicPr>
                  </pic:nvPicPr>
                  <pic:blipFill>
                    <a:blip r:embed="rId27"/>
                    <a:srcRect/>
                    <a:stretch>
                      <a:fillRect/>
                    </a:stretch>
                  </pic:blipFill>
                  <pic:spPr bwMode="auto">
                    <a:xfrm>
                      <a:off x="0" y="0"/>
                      <a:ext cx="4316898" cy="3194961"/>
                    </a:xfrm>
                    <a:prstGeom prst="rect">
                      <a:avLst/>
                    </a:prstGeom>
                    <a:noFill/>
                    <a:ln w="9525">
                      <a:noFill/>
                      <a:miter lim="800000"/>
                      <a:headEnd/>
                      <a:tailEnd/>
                    </a:ln>
                  </pic:spPr>
                </pic:pic>
              </a:graphicData>
            </a:graphic>
          </wp:inline>
        </w:drawing>
      </w:r>
    </w:p>
    <w:p w:rsidR="00F135F5" w:rsidRDefault="00F135F5" w:rsidP="00F135F5">
      <w:pPr>
        <w:jc w:val="center"/>
        <w:rPr>
          <w:lang w:val="en-GB"/>
        </w:rPr>
      </w:pPr>
      <w:r>
        <w:rPr>
          <w:lang w:val="en-GB"/>
        </w:rPr>
        <w:lastRenderedPageBreak/>
        <w:t xml:space="preserve">Figure </w:t>
      </w:r>
      <w:proofErr w:type="spellStart"/>
      <w:r>
        <w:rPr>
          <w:lang w:val="en-GB"/>
        </w:rPr>
        <w:t>ww</w:t>
      </w:r>
      <w:proofErr w:type="spellEnd"/>
      <w:r>
        <w:rPr>
          <w:lang w:val="en-GB"/>
        </w:rPr>
        <w:t>: Simulated data (black crosses) and the resulting GP mean surface. Outside the space sampled during the acquisition, the GP model goes back to its prior distribution (flat in the present case).</w:t>
      </w:r>
    </w:p>
    <w:p w:rsidR="00F135F5" w:rsidRDefault="00F135F5" w:rsidP="00F135F5">
      <w:pPr>
        <w:jc w:val="center"/>
        <w:rPr>
          <w:lang w:val="en-GB"/>
        </w:rPr>
      </w:pPr>
    </w:p>
    <w:p w:rsidR="00F135F5" w:rsidRDefault="00F135F5" w:rsidP="00F135F5">
      <w:pPr>
        <w:jc w:val="both"/>
        <w:rPr>
          <w:lang w:val="en-GB"/>
        </w:rPr>
      </w:pPr>
      <w:r>
        <w:rPr>
          <w:lang w:val="en-GB"/>
        </w:rPr>
        <w:t>To add:</w:t>
      </w:r>
    </w:p>
    <w:p w:rsidR="00F135F5" w:rsidRDefault="00F135F5" w:rsidP="00F135F5">
      <w:pPr>
        <w:pStyle w:val="Paragraphedeliste"/>
        <w:numPr>
          <w:ilvl w:val="0"/>
          <w:numId w:val="2"/>
        </w:numPr>
        <w:jc w:val="both"/>
        <w:rPr>
          <w:lang w:val="en-GB"/>
        </w:rPr>
      </w:pPr>
      <w:r>
        <w:rPr>
          <w:lang w:val="en-GB"/>
        </w:rPr>
        <w:t>Compute the rank of the inputs matrix for dependent variables</w:t>
      </w:r>
    </w:p>
    <w:p w:rsidR="00F135F5" w:rsidRDefault="00F135F5" w:rsidP="00F135F5">
      <w:pPr>
        <w:pStyle w:val="Paragraphedeliste"/>
        <w:numPr>
          <w:ilvl w:val="0"/>
          <w:numId w:val="2"/>
        </w:numPr>
        <w:jc w:val="both"/>
        <w:rPr>
          <w:lang w:val="en-GB"/>
        </w:rPr>
      </w:pPr>
      <w:r>
        <w:rPr>
          <w:lang w:val="en-GB"/>
        </w:rPr>
        <w:t>Real datasets, with discussions on the previously mentioned parameters</w:t>
      </w:r>
    </w:p>
    <w:p w:rsidR="00F135F5" w:rsidRDefault="00F135F5" w:rsidP="00F135F5">
      <w:pPr>
        <w:pStyle w:val="Paragraphedeliste"/>
        <w:numPr>
          <w:ilvl w:val="0"/>
          <w:numId w:val="2"/>
        </w:numPr>
        <w:jc w:val="both"/>
        <w:rPr>
          <w:lang w:val="en-GB"/>
        </w:rPr>
      </w:pPr>
      <w:r>
        <w:rPr>
          <w:lang w:val="en-GB"/>
        </w:rPr>
        <w:t>In particular, discuss the length-scales</w:t>
      </w:r>
    </w:p>
    <w:p w:rsidR="00F135F5" w:rsidRDefault="00F135F5" w:rsidP="00F135F5">
      <w:pPr>
        <w:pStyle w:val="Paragraphedeliste"/>
        <w:numPr>
          <w:ilvl w:val="0"/>
          <w:numId w:val="2"/>
        </w:numPr>
        <w:jc w:val="both"/>
        <w:rPr>
          <w:lang w:val="en-GB"/>
        </w:rPr>
      </w:pPr>
      <w:r>
        <w:rPr>
          <w:lang w:val="en-GB"/>
        </w:rPr>
        <w:t>Show a ‘really good’ and a ‘really bad’ datasets, do not forget the outliers, the number of points, AIC, BIC and the p-value for the MAE in CV.</w:t>
      </w:r>
    </w:p>
    <w:p w:rsidR="00F135F5" w:rsidRDefault="00F135F5" w:rsidP="00F135F5">
      <w:pPr>
        <w:jc w:val="both"/>
        <w:rPr>
          <w:lang w:val="en-GB"/>
        </w:rPr>
      </w:pPr>
      <w:r>
        <w:rPr>
          <w:lang w:val="en-GB"/>
        </w:rPr>
        <w:t xml:space="preserve">Attention: the values on the x-axes are not the correct ones for the noise and the number of </w:t>
      </w:r>
      <w:proofErr w:type="gramStart"/>
      <w:r>
        <w:rPr>
          <w:lang w:val="en-GB"/>
        </w:rPr>
        <w:t>points</w:t>
      </w:r>
      <w:proofErr w:type="gramEnd"/>
      <w:r>
        <w:rPr>
          <w:lang w:val="en-GB"/>
        </w:rPr>
        <w:t xml:space="preserve"> figures. This is because </w:t>
      </w:r>
      <w:proofErr w:type="spellStart"/>
      <w:r>
        <w:rPr>
          <w:lang w:val="en-GB"/>
        </w:rPr>
        <w:t>matlab</w:t>
      </w:r>
      <w:proofErr w:type="spellEnd"/>
      <w:r>
        <w:rPr>
          <w:lang w:val="en-GB"/>
        </w:rPr>
        <w:t xml:space="preserve"> text is of low quality in the saved images and needs to be re-done in gimp anyway. Correct values are in the text and in the code (script). All figures have been saved in the </w:t>
      </w:r>
      <w:proofErr w:type="spellStart"/>
      <w:r>
        <w:rPr>
          <w:lang w:val="en-GB"/>
        </w:rPr>
        <w:t>dropbox</w:t>
      </w:r>
      <w:proofErr w:type="spellEnd"/>
      <w:r>
        <w:rPr>
          <w:lang w:val="en-GB"/>
        </w:rPr>
        <w:t xml:space="preserve"> file, under </w:t>
      </w:r>
      <w:proofErr w:type="spellStart"/>
      <w:r>
        <w:rPr>
          <w:lang w:val="en-GB"/>
        </w:rPr>
        <w:t>tif</w:t>
      </w:r>
      <w:proofErr w:type="spellEnd"/>
      <w:r>
        <w:rPr>
          <w:lang w:val="en-GB"/>
        </w:rPr>
        <w:t xml:space="preserve"> and fig.</w:t>
      </w:r>
    </w:p>
    <w:p w:rsidR="00F135F5" w:rsidRPr="00F135F5" w:rsidRDefault="00F135F5" w:rsidP="00F135F5">
      <w:pPr>
        <w:jc w:val="both"/>
        <w:rPr>
          <w:lang w:val="en-GB"/>
        </w:rPr>
      </w:pPr>
      <w:r>
        <w:rPr>
          <w:lang w:val="en-GB"/>
        </w:rPr>
        <w:t>Have fun! ;)</w:t>
      </w:r>
    </w:p>
    <w:sectPr w:rsidR="00F135F5" w:rsidRPr="00F135F5" w:rsidSect="00F87AAF">
      <w:pgSz w:w="11906" w:h="16838"/>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9412BD"/>
    <w:multiLevelType w:val="hybridMultilevel"/>
    <w:tmpl w:val="9B2683B4"/>
    <w:lvl w:ilvl="0" w:tplc="5E82F63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76D6786"/>
    <w:multiLevelType w:val="hybridMultilevel"/>
    <w:tmpl w:val="4FE0ADD0"/>
    <w:lvl w:ilvl="0" w:tplc="07FE07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3CB70BC7"/>
    <w:multiLevelType w:val="hybridMultilevel"/>
    <w:tmpl w:val="02249022"/>
    <w:lvl w:ilvl="0" w:tplc="1C6A78F6">
      <w:start w:val="1"/>
      <w:numFmt w:val="bullet"/>
      <w:lvlText w:val="-"/>
      <w:lvlJc w:val="left"/>
      <w:pPr>
        <w:ind w:left="390" w:hanging="360"/>
      </w:pPr>
      <w:rPr>
        <w:rFonts w:ascii="Calibri" w:eastAsiaTheme="minorEastAsia" w:hAnsi="Calibri" w:cstheme="minorBidi" w:hint="default"/>
      </w:rPr>
    </w:lvl>
    <w:lvl w:ilvl="1" w:tplc="040C0003" w:tentative="1">
      <w:start w:val="1"/>
      <w:numFmt w:val="bullet"/>
      <w:lvlText w:val="o"/>
      <w:lvlJc w:val="left"/>
      <w:pPr>
        <w:ind w:left="1110" w:hanging="360"/>
      </w:pPr>
      <w:rPr>
        <w:rFonts w:ascii="Courier New" w:hAnsi="Courier New" w:cs="Courier New" w:hint="default"/>
      </w:rPr>
    </w:lvl>
    <w:lvl w:ilvl="2" w:tplc="040C0005" w:tentative="1">
      <w:start w:val="1"/>
      <w:numFmt w:val="bullet"/>
      <w:lvlText w:val=""/>
      <w:lvlJc w:val="left"/>
      <w:pPr>
        <w:ind w:left="1830" w:hanging="360"/>
      </w:pPr>
      <w:rPr>
        <w:rFonts w:ascii="Wingdings" w:hAnsi="Wingdings" w:hint="default"/>
      </w:rPr>
    </w:lvl>
    <w:lvl w:ilvl="3" w:tplc="040C0001" w:tentative="1">
      <w:start w:val="1"/>
      <w:numFmt w:val="bullet"/>
      <w:lvlText w:val=""/>
      <w:lvlJc w:val="left"/>
      <w:pPr>
        <w:ind w:left="2550" w:hanging="360"/>
      </w:pPr>
      <w:rPr>
        <w:rFonts w:ascii="Symbol" w:hAnsi="Symbol" w:hint="default"/>
      </w:rPr>
    </w:lvl>
    <w:lvl w:ilvl="4" w:tplc="040C0003" w:tentative="1">
      <w:start w:val="1"/>
      <w:numFmt w:val="bullet"/>
      <w:lvlText w:val="o"/>
      <w:lvlJc w:val="left"/>
      <w:pPr>
        <w:ind w:left="3270" w:hanging="360"/>
      </w:pPr>
      <w:rPr>
        <w:rFonts w:ascii="Courier New" w:hAnsi="Courier New" w:cs="Courier New" w:hint="default"/>
      </w:rPr>
    </w:lvl>
    <w:lvl w:ilvl="5" w:tplc="040C0005" w:tentative="1">
      <w:start w:val="1"/>
      <w:numFmt w:val="bullet"/>
      <w:lvlText w:val=""/>
      <w:lvlJc w:val="left"/>
      <w:pPr>
        <w:ind w:left="3990" w:hanging="360"/>
      </w:pPr>
      <w:rPr>
        <w:rFonts w:ascii="Wingdings" w:hAnsi="Wingdings" w:hint="default"/>
      </w:rPr>
    </w:lvl>
    <w:lvl w:ilvl="6" w:tplc="040C0001" w:tentative="1">
      <w:start w:val="1"/>
      <w:numFmt w:val="bullet"/>
      <w:lvlText w:val=""/>
      <w:lvlJc w:val="left"/>
      <w:pPr>
        <w:ind w:left="4710" w:hanging="360"/>
      </w:pPr>
      <w:rPr>
        <w:rFonts w:ascii="Symbol" w:hAnsi="Symbol" w:hint="default"/>
      </w:rPr>
    </w:lvl>
    <w:lvl w:ilvl="7" w:tplc="040C0003" w:tentative="1">
      <w:start w:val="1"/>
      <w:numFmt w:val="bullet"/>
      <w:lvlText w:val="o"/>
      <w:lvlJc w:val="left"/>
      <w:pPr>
        <w:ind w:left="5430" w:hanging="360"/>
      </w:pPr>
      <w:rPr>
        <w:rFonts w:ascii="Courier New" w:hAnsi="Courier New" w:cs="Courier New" w:hint="default"/>
      </w:rPr>
    </w:lvl>
    <w:lvl w:ilvl="8" w:tplc="040C0005" w:tentative="1">
      <w:start w:val="1"/>
      <w:numFmt w:val="bullet"/>
      <w:lvlText w:val=""/>
      <w:lvlJc w:val="left"/>
      <w:pPr>
        <w:ind w:left="6150" w:hanging="360"/>
      </w:pPr>
      <w:rPr>
        <w:rFonts w:ascii="Wingdings" w:hAnsi="Wingdings" w:hint="default"/>
      </w:rPr>
    </w:lvl>
  </w:abstractNum>
  <w:abstractNum w:abstractNumId="3">
    <w:nsid w:val="50481F6C"/>
    <w:multiLevelType w:val="hybridMultilevel"/>
    <w:tmpl w:val="DB20DC08"/>
    <w:lvl w:ilvl="0" w:tplc="EC1A37AA">
      <w:start w:val="1"/>
      <w:numFmt w:val="decimal"/>
      <w:lvlText w:val="(%1)"/>
      <w:lvlJc w:val="left"/>
      <w:pPr>
        <w:ind w:left="390" w:hanging="360"/>
      </w:pPr>
      <w:rPr>
        <w:rFonts w:hint="default"/>
      </w:rPr>
    </w:lvl>
    <w:lvl w:ilvl="1" w:tplc="040C0019" w:tentative="1">
      <w:start w:val="1"/>
      <w:numFmt w:val="lowerLetter"/>
      <w:lvlText w:val="%2."/>
      <w:lvlJc w:val="left"/>
      <w:pPr>
        <w:ind w:left="1110" w:hanging="360"/>
      </w:pPr>
    </w:lvl>
    <w:lvl w:ilvl="2" w:tplc="040C001B" w:tentative="1">
      <w:start w:val="1"/>
      <w:numFmt w:val="lowerRoman"/>
      <w:lvlText w:val="%3."/>
      <w:lvlJc w:val="right"/>
      <w:pPr>
        <w:ind w:left="1830" w:hanging="180"/>
      </w:pPr>
    </w:lvl>
    <w:lvl w:ilvl="3" w:tplc="040C000F" w:tentative="1">
      <w:start w:val="1"/>
      <w:numFmt w:val="decimal"/>
      <w:lvlText w:val="%4."/>
      <w:lvlJc w:val="left"/>
      <w:pPr>
        <w:ind w:left="2550" w:hanging="360"/>
      </w:pPr>
    </w:lvl>
    <w:lvl w:ilvl="4" w:tplc="040C0019" w:tentative="1">
      <w:start w:val="1"/>
      <w:numFmt w:val="lowerLetter"/>
      <w:lvlText w:val="%5."/>
      <w:lvlJc w:val="left"/>
      <w:pPr>
        <w:ind w:left="3270" w:hanging="360"/>
      </w:pPr>
    </w:lvl>
    <w:lvl w:ilvl="5" w:tplc="040C001B" w:tentative="1">
      <w:start w:val="1"/>
      <w:numFmt w:val="lowerRoman"/>
      <w:lvlText w:val="%6."/>
      <w:lvlJc w:val="right"/>
      <w:pPr>
        <w:ind w:left="3990" w:hanging="180"/>
      </w:pPr>
    </w:lvl>
    <w:lvl w:ilvl="6" w:tplc="040C000F" w:tentative="1">
      <w:start w:val="1"/>
      <w:numFmt w:val="decimal"/>
      <w:lvlText w:val="%7."/>
      <w:lvlJc w:val="left"/>
      <w:pPr>
        <w:ind w:left="4710" w:hanging="360"/>
      </w:pPr>
    </w:lvl>
    <w:lvl w:ilvl="7" w:tplc="040C0019" w:tentative="1">
      <w:start w:val="1"/>
      <w:numFmt w:val="lowerLetter"/>
      <w:lvlText w:val="%8."/>
      <w:lvlJc w:val="left"/>
      <w:pPr>
        <w:ind w:left="5430" w:hanging="360"/>
      </w:pPr>
    </w:lvl>
    <w:lvl w:ilvl="8" w:tplc="040C001B" w:tentative="1">
      <w:start w:val="1"/>
      <w:numFmt w:val="lowerRoman"/>
      <w:lvlText w:val="%9."/>
      <w:lvlJc w:val="right"/>
      <w:pPr>
        <w:ind w:left="6150" w:hanging="180"/>
      </w:pPr>
    </w:lvl>
  </w:abstractNum>
  <w:abstractNum w:abstractNumId="4">
    <w:nsid w:val="584C1154"/>
    <w:multiLevelType w:val="hybridMultilevel"/>
    <w:tmpl w:val="2E4EC67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10"/>
  <w:displayHorizontalDrawingGridEvery w:val="2"/>
  <w:characterSpacingControl w:val="doNotCompress"/>
  <w:compat>
    <w:useFELayout/>
  </w:compat>
  <w:rsids>
    <w:rsidRoot w:val="000B4997"/>
    <w:rsid w:val="00002D26"/>
    <w:rsid w:val="00020E3A"/>
    <w:rsid w:val="000279C9"/>
    <w:rsid w:val="000739D3"/>
    <w:rsid w:val="000B4997"/>
    <w:rsid w:val="000D1BD7"/>
    <w:rsid w:val="000D488F"/>
    <w:rsid w:val="000E2BDF"/>
    <w:rsid w:val="000F1FB8"/>
    <w:rsid w:val="000F7D91"/>
    <w:rsid w:val="0010434E"/>
    <w:rsid w:val="001269C4"/>
    <w:rsid w:val="00127405"/>
    <w:rsid w:val="0013061C"/>
    <w:rsid w:val="00157BCD"/>
    <w:rsid w:val="001804B8"/>
    <w:rsid w:val="00183C99"/>
    <w:rsid w:val="001E33D9"/>
    <w:rsid w:val="0021274F"/>
    <w:rsid w:val="00236DE6"/>
    <w:rsid w:val="00257606"/>
    <w:rsid w:val="002667C8"/>
    <w:rsid w:val="002A775E"/>
    <w:rsid w:val="003A5CF7"/>
    <w:rsid w:val="003B1036"/>
    <w:rsid w:val="003C1CC3"/>
    <w:rsid w:val="00413537"/>
    <w:rsid w:val="004162BC"/>
    <w:rsid w:val="00423265"/>
    <w:rsid w:val="00464696"/>
    <w:rsid w:val="00514A24"/>
    <w:rsid w:val="00523E39"/>
    <w:rsid w:val="00530D0C"/>
    <w:rsid w:val="00596922"/>
    <w:rsid w:val="005C251F"/>
    <w:rsid w:val="0065684E"/>
    <w:rsid w:val="00693B27"/>
    <w:rsid w:val="006C2637"/>
    <w:rsid w:val="006E0E54"/>
    <w:rsid w:val="006E2085"/>
    <w:rsid w:val="00703C6B"/>
    <w:rsid w:val="00703E0D"/>
    <w:rsid w:val="007205B4"/>
    <w:rsid w:val="00770BEB"/>
    <w:rsid w:val="0079137C"/>
    <w:rsid w:val="007B3B38"/>
    <w:rsid w:val="007C24AB"/>
    <w:rsid w:val="00806FF7"/>
    <w:rsid w:val="008376A7"/>
    <w:rsid w:val="008D7430"/>
    <w:rsid w:val="009019AA"/>
    <w:rsid w:val="009069A7"/>
    <w:rsid w:val="00931A38"/>
    <w:rsid w:val="00945C48"/>
    <w:rsid w:val="009554D2"/>
    <w:rsid w:val="00972253"/>
    <w:rsid w:val="009C3324"/>
    <w:rsid w:val="00A05006"/>
    <w:rsid w:val="00A54F09"/>
    <w:rsid w:val="00A7309E"/>
    <w:rsid w:val="00A841B1"/>
    <w:rsid w:val="00AB6E71"/>
    <w:rsid w:val="00B15307"/>
    <w:rsid w:val="00B3615C"/>
    <w:rsid w:val="00B61E6E"/>
    <w:rsid w:val="00B65D66"/>
    <w:rsid w:val="00B6776D"/>
    <w:rsid w:val="00BB4B2B"/>
    <w:rsid w:val="00BB5E31"/>
    <w:rsid w:val="00BC6150"/>
    <w:rsid w:val="00C444D4"/>
    <w:rsid w:val="00C631DF"/>
    <w:rsid w:val="00C90487"/>
    <w:rsid w:val="00C975EB"/>
    <w:rsid w:val="00CC62E9"/>
    <w:rsid w:val="00CE601D"/>
    <w:rsid w:val="00CF3E01"/>
    <w:rsid w:val="00D02A28"/>
    <w:rsid w:val="00D04142"/>
    <w:rsid w:val="00D17568"/>
    <w:rsid w:val="00DB0688"/>
    <w:rsid w:val="00DD08CE"/>
    <w:rsid w:val="00E40034"/>
    <w:rsid w:val="00E42893"/>
    <w:rsid w:val="00EB0560"/>
    <w:rsid w:val="00EF0B1D"/>
    <w:rsid w:val="00F135F5"/>
    <w:rsid w:val="00F24D32"/>
    <w:rsid w:val="00F34E23"/>
    <w:rsid w:val="00F815DF"/>
    <w:rsid w:val="00F821A4"/>
    <w:rsid w:val="00F87AAF"/>
    <w:rsid w:val="00F92B42"/>
    <w:rsid w:val="00F95D23"/>
    <w:rsid w:val="00FA056E"/>
    <w:rsid w:val="00FB28DD"/>
    <w:rsid w:val="00FD68F5"/>
    <w:rsid w:val="00FE60D8"/>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67C8"/>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20E3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20E3A"/>
    <w:rPr>
      <w:rFonts w:ascii="Tahoma" w:hAnsi="Tahoma" w:cs="Tahoma"/>
      <w:sz w:val="16"/>
      <w:szCs w:val="16"/>
    </w:rPr>
  </w:style>
  <w:style w:type="paragraph" w:styleId="Paragraphedeliste">
    <w:name w:val="List Paragraph"/>
    <w:basedOn w:val="Normal"/>
    <w:uiPriority w:val="34"/>
    <w:qFormat/>
    <w:rsid w:val="0079137C"/>
    <w:pPr>
      <w:ind w:left="720"/>
      <w:contextualSpacing/>
    </w:p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fontTable" Target="fontTable.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3117</TotalTime>
  <Pages>12</Pages>
  <Words>3461</Words>
  <Characters>19036</Characters>
  <Application>Microsoft Office Word</Application>
  <DocSecurity>0</DocSecurity>
  <Lines>158</Lines>
  <Paragraphs>44</Paragraphs>
  <ScaleCrop>false</ScaleCrop>
  <HeadingPairs>
    <vt:vector size="2" baseType="variant">
      <vt:variant>
        <vt:lpstr>Titre</vt:lpstr>
      </vt:variant>
      <vt:variant>
        <vt:i4>1</vt:i4>
      </vt:variant>
    </vt:vector>
  </HeadingPairs>
  <TitlesOfParts>
    <vt:vector size="1" baseType="lpstr">
      <vt:lpstr/>
    </vt:vector>
  </TitlesOfParts>
  <Company>ulg</Company>
  <LinksUpToDate>false</LinksUpToDate>
  <CharactersWithSpaces>22453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nemo2</dc:creator>
  <cp:keywords/>
  <dc:description/>
  <cp:lastModifiedBy>nemo2</cp:lastModifiedBy>
  <cp:revision>34</cp:revision>
  <dcterms:created xsi:type="dcterms:W3CDTF">2013-02-05T09:11:00Z</dcterms:created>
  <dcterms:modified xsi:type="dcterms:W3CDTF">2013-02-14T14:49:00Z</dcterms:modified>
</cp:coreProperties>
</file>